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E17B" w14:textId="77777777" w:rsidR="003327D5" w:rsidRDefault="003327D5" w:rsidP="00F33347">
      <w:pPr>
        <w:jc w:val="center"/>
        <w:rPr>
          <w:rFonts w:ascii="Bank Gothic Light" w:eastAsia="Times New Roman" w:hAnsi="Bank Gothic Light" w:cs="Calibri"/>
          <w:b/>
          <w:bCs/>
          <w:color w:val="000000"/>
          <w:u w:val="single"/>
          <w:lang w:val="en-US" w:eastAsia="fr-FR"/>
        </w:rPr>
      </w:pPr>
      <w:r w:rsidRPr="003327D5">
        <w:rPr>
          <w:rFonts w:ascii="Bank Gothic Light" w:eastAsia="Times New Roman" w:hAnsi="Bank Gothic Light" w:cs="Calibri"/>
          <w:b/>
          <w:bCs/>
          <w:color w:val="000000"/>
          <w:u w:val="single"/>
          <w:lang w:val="en-US" w:eastAsia="fr-FR"/>
        </w:rPr>
        <w:t xml:space="preserve">Covid-19 pandemic and </w:t>
      </w:r>
      <w:proofErr w:type="spellStart"/>
      <w:r w:rsidRPr="003327D5">
        <w:rPr>
          <w:rFonts w:ascii="Bank Gothic Light" w:eastAsia="Times New Roman" w:hAnsi="Bank Gothic Light" w:cs="Calibri"/>
          <w:b/>
          <w:bCs/>
          <w:color w:val="000000"/>
          <w:u w:val="single"/>
          <w:lang w:val="en-US" w:eastAsia="fr-FR"/>
        </w:rPr>
        <w:t>aerosols’management</w:t>
      </w:r>
      <w:proofErr w:type="spellEnd"/>
      <w:r w:rsidRPr="003327D5">
        <w:rPr>
          <w:rFonts w:ascii="Bank Gothic Light" w:eastAsia="Times New Roman" w:hAnsi="Bank Gothic Light" w:cs="Calibri"/>
          <w:b/>
          <w:bCs/>
          <w:color w:val="000000"/>
          <w:u w:val="single"/>
          <w:lang w:val="en-US" w:eastAsia="fr-FR"/>
        </w:rPr>
        <w:t xml:space="preserve"> in dental practices</w:t>
      </w:r>
      <w:r w:rsidR="00F33347">
        <w:rPr>
          <w:rFonts w:ascii="Bank Gothic Light" w:eastAsia="Times New Roman" w:hAnsi="Bank Gothic Light" w:cs="Calibri"/>
          <w:b/>
          <w:bCs/>
          <w:color w:val="000000"/>
          <w:u w:val="single"/>
          <w:lang w:val="en-US" w:eastAsia="fr-FR"/>
        </w:rPr>
        <w:t>:</w:t>
      </w:r>
    </w:p>
    <w:p w14:paraId="55EA20F2" w14:textId="64032451" w:rsidR="00F33347" w:rsidRDefault="00F33347" w:rsidP="00F33347">
      <w:pPr>
        <w:jc w:val="center"/>
        <w:rPr>
          <w:rFonts w:ascii="Bank Gothic Light" w:eastAsia="Times New Roman" w:hAnsi="Bank Gothic Light" w:cs="Calibri"/>
          <w:color w:val="000000"/>
          <w:lang w:val="en-US" w:eastAsia="fr-FR"/>
        </w:rPr>
      </w:pPr>
      <w:r w:rsidRPr="00F33347">
        <w:rPr>
          <w:rFonts w:ascii="Bank Gothic Light" w:eastAsia="Times New Roman" w:hAnsi="Bank Gothic Light" w:cs="Calibri"/>
          <w:color w:val="000000"/>
          <w:lang w:val="en-US" w:eastAsia="fr-FR"/>
        </w:rPr>
        <w:t>A personal contribution</w:t>
      </w:r>
    </w:p>
    <w:p w14:paraId="67953694" w14:textId="09AE0EA7" w:rsidR="00824814" w:rsidRPr="00F33347" w:rsidRDefault="00824814" w:rsidP="00F33347">
      <w:pPr>
        <w:jc w:val="center"/>
        <w:rPr>
          <w:rFonts w:ascii="Bank Gothic Light" w:eastAsia="Times New Roman" w:hAnsi="Bank Gothic Light" w:cs="Calibri"/>
          <w:color w:val="000000"/>
          <w:lang w:val="en-US" w:eastAsia="fr-FR"/>
        </w:rPr>
      </w:pPr>
      <w:r>
        <w:rPr>
          <w:rFonts w:ascii="Bank Gothic Light" w:eastAsia="Times New Roman" w:hAnsi="Bank Gothic Light" w:cs="Calibri"/>
          <w:color w:val="000000"/>
          <w:lang w:val="en-US" w:eastAsia="fr-FR"/>
        </w:rPr>
        <w:t>25 April 2020</w:t>
      </w:r>
    </w:p>
    <w:p w14:paraId="11FEC805" w14:textId="77777777" w:rsidR="00F9030C" w:rsidRDefault="00F9030C" w:rsidP="003327D5">
      <w:pPr>
        <w:jc w:val="center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64C3511" w14:textId="77777777" w:rsidR="003327D5" w:rsidRPr="00746DC0" w:rsidRDefault="003327D5" w:rsidP="003327D5">
      <w:pPr>
        <w:jc w:val="center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746DC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Prof. Eric Rompen</w:t>
      </w:r>
    </w:p>
    <w:p w14:paraId="649CB16E" w14:textId="77777777" w:rsidR="003327D5" w:rsidRPr="00746DC0" w:rsidRDefault="003327D5" w:rsidP="003327D5">
      <w:pPr>
        <w:jc w:val="center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746DC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Liège</w:t>
      </w:r>
      <w:r w:rsidR="00732D2C" w:rsidRPr="00746DC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,</w:t>
      </w:r>
      <w:r w:rsidRPr="00746DC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Belgium</w:t>
      </w:r>
    </w:p>
    <w:p w14:paraId="6A4FA44C" w14:textId="77777777" w:rsidR="00746DC0" w:rsidRPr="00746DC0" w:rsidRDefault="00BB1012" w:rsidP="00B739AC">
      <w:pP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noProof/>
          <w:color w:val="000000"/>
          <w:sz w:val="22"/>
          <w:szCs w:val="22"/>
          <w:lang w:val="en-US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D265D7" wp14:editId="5A999AEE">
                <wp:simplePos x="0" y="0"/>
                <wp:positionH relativeFrom="column">
                  <wp:posOffset>2330046</wp:posOffset>
                </wp:positionH>
                <wp:positionV relativeFrom="paragraph">
                  <wp:posOffset>114857</wp:posOffset>
                </wp:positionV>
                <wp:extent cx="1102360" cy="363220"/>
                <wp:effectExtent l="0" t="0" r="2540" b="5080"/>
                <wp:wrapThrough wrapText="bothSides">
                  <wp:wrapPolygon edited="0">
                    <wp:start x="0" y="0"/>
                    <wp:lineTo x="0" y="21147"/>
                    <wp:lineTo x="21401" y="21147"/>
                    <wp:lineTo x="21401" y="0"/>
                    <wp:lineTo x="0" y="0"/>
                  </wp:wrapPolygon>
                </wp:wrapThrough>
                <wp:docPr id="9" name="Grou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02360" cy="363220"/>
                          <a:chOff x="0" y="0"/>
                          <a:chExt cx="1503045" cy="495300"/>
                        </a:xfrm>
                      </wpg:grpSpPr>
                      <pic:pic xmlns:pic="http://schemas.openxmlformats.org/drawingml/2006/picture">
                        <pic:nvPicPr>
                          <pic:cNvPr id="7" name="Image 7" descr="Une image contenant objet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38" b="9975"/>
                          <a:stretch/>
                        </pic:blipFill>
                        <pic:spPr bwMode="auto">
                          <a:xfrm>
                            <a:off x="0" y="0"/>
                            <a:ext cx="150304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095" y="307649"/>
                            <a:ext cx="784225" cy="7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80E37" id="Groupe 9" o:spid="_x0000_s1026" style="position:absolute;margin-left:183.45pt;margin-top:9.05pt;width:86.8pt;height:28.6pt;z-index:251663360;mso-width-relative:margin;mso-height-relative:margin" coordsize="15030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alt="Une image contenant objet&#10;&#10;Description générée automatiquement" style="position:absolute;width:1503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">
                  <v:imagedata r:id="rId7" o:title="Une image contenant objet&#10;&#10;Description générée automatiquement" croptop="5530f" cropbottom="6537f"/>
                </v:shape>
                <v:shape id="Image 8" o:spid="_x0000_s1028" type="#_x0000_t75" style="position:absolute;left:1110;top:3076;width:7843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">
                  <v:imagedata r:id="rId8" o:title=""/>
                </v:shape>
                <w10:wrap type="through"/>
              </v:group>
            </w:pict>
          </mc:Fallback>
        </mc:AlternateContent>
      </w:r>
    </w:p>
    <w:p w14:paraId="0C5EE190" w14:textId="77777777" w:rsidR="003327D5" w:rsidRDefault="003327D5" w:rsidP="00FB09E1">
      <w:pPr>
        <w:rPr>
          <w:rFonts w:ascii="Calibri" w:eastAsia="Times New Roman" w:hAnsi="Calibri" w:cs="Calibri"/>
          <w:color w:val="000000"/>
          <w:lang w:val="en-US" w:eastAsia="fr-FR"/>
        </w:rPr>
      </w:pPr>
    </w:p>
    <w:p w14:paraId="2EFFFEA5" w14:textId="77777777" w:rsidR="00B739AC" w:rsidRDefault="00B739AC" w:rsidP="0054283F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DD8D5A9" w14:textId="77777777" w:rsidR="003327D5" w:rsidRDefault="00732D2C" w:rsidP="0054283F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732D2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The </w:t>
      </w:r>
      <w:r w:rsidR="00BB101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present</w:t>
      </w:r>
      <w:r w:rsidRPr="00732D2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world crisis induced by the dissemination of the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Coronavirus </w:t>
      </w:r>
      <w:r w:rsidRPr="00732D2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SARS-CoV-2 has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stopped all non-urgent dental activities in most countries.</w:t>
      </w:r>
    </w:p>
    <w:p w14:paraId="72898670" w14:textId="77777777" w:rsidR="0054283F" w:rsidRDefault="0054283F" w:rsidP="0054283F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0F772EC" w14:textId="77777777" w:rsidR="0054283F" w:rsidRDefault="00732D2C" w:rsidP="0054283F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The question is now to </w:t>
      </w:r>
      <w:r w:rsidR="0054283F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describe and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apply protocols that will</w:t>
      </w:r>
      <w:r w:rsidR="0054283F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be effective to protect ourselves and our medical staff, but also to avoid cross-contamination and consequent infection of patients, once we will be allowed to re-start our clinics.</w:t>
      </w:r>
    </w:p>
    <w:p w14:paraId="50008181" w14:textId="77777777" w:rsidR="0054283F" w:rsidRDefault="0054283F" w:rsidP="0054283F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3E750D6D" w14:textId="77777777" w:rsidR="00732D2C" w:rsidRDefault="0054283F" w:rsidP="0054283F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 do not think </w:t>
      </w:r>
      <w:r w:rsidR="00073EC8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it is useful to focus here on general and consensual measures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</w:t>
      </w:r>
      <w:r w:rsidR="00073EC8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to apply in the waiting room (social distancing, limitation of patient’s number, mask wearing, avoid shaking hands, …), to protect the staff (frequent hand washing/disinfection, FFP2/FFP3 masks + face shields during procedures, …), etc.</w:t>
      </w:r>
    </w:p>
    <w:p w14:paraId="2B90E717" w14:textId="77777777" w:rsidR="003A37C8" w:rsidRDefault="003A37C8" w:rsidP="0054283F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0FE24AF" w14:textId="77777777" w:rsidR="003A37C8" w:rsidRDefault="003A37C8" w:rsidP="0054283F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 would rather like to highlight 2 points, rarely underlined in </w:t>
      </w:r>
      <w:r w:rsidR="00886468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presently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circulating protocols:</w:t>
      </w:r>
    </w:p>
    <w:p w14:paraId="60D24AC7" w14:textId="77777777" w:rsidR="003A37C8" w:rsidRDefault="003A37C8" w:rsidP="003A37C8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E8BA236" w14:textId="77777777" w:rsidR="003847CF" w:rsidRDefault="003847CF" w:rsidP="000A7625">
      <w:pPr>
        <w:pStyle w:val="Lijstalinea"/>
        <w:numPr>
          <w:ilvl w:val="0"/>
          <w:numId w:val="5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</w:t>
      </w:r>
      <w:r w:rsidR="003A37C8" w:rsidRPr="003A37C8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he simplest method to strikingly reduce the risk of cross-contamination, as t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aught</w:t>
      </w:r>
      <w:r w:rsidR="003A37C8" w:rsidRPr="003A37C8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in all good dental schools, is to </w:t>
      </w:r>
      <w:r w:rsidR="003A37C8" w:rsidRPr="003847CF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>increase the mean length of the appointments</w:t>
      </w:r>
      <w:r w:rsidR="003A37C8" w:rsidRPr="003A37C8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: if this mean length is doubled, then the risk of cross-contamination of patients and dental staff is </w:t>
      </w:r>
      <w:r w:rsidR="008B299A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simply </w:t>
      </w:r>
      <w:r w:rsidR="003A37C8" w:rsidRPr="003A37C8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divided by two. </w:t>
      </w:r>
    </w:p>
    <w:p w14:paraId="4DDADD5D" w14:textId="77777777" w:rsidR="000A7625" w:rsidRPr="003847CF" w:rsidRDefault="003A37C8" w:rsidP="003847CF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3847CF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At the same time, the negative financial impact of the time-consuming cleaning /disinfecting procedures is also cut in two.</w:t>
      </w:r>
    </w:p>
    <w:p w14:paraId="606B1A6A" w14:textId="77777777" w:rsidR="000A7625" w:rsidRPr="000A7625" w:rsidRDefault="000A7625" w:rsidP="000A7625">
      <w:pPr>
        <w:ind w:left="360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7E1485A" w14:textId="77777777" w:rsidR="000A7625" w:rsidRDefault="000A7625" w:rsidP="000A7625">
      <w:pPr>
        <w:pStyle w:val="Lijstalinea"/>
        <w:numPr>
          <w:ilvl w:val="0"/>
          <w:numId w:val="5"/>
        </w:numPr>
        <w:jc w:val="both"/>
        <w:rPr>
          <w:rFonts w:ascii="Century Gothic" w:eastAsia="Times New Roman" w:hAnsi="Century Gothic" w:cs="Calibri"/>
          <w:b/>
          <w:bCs/>
          <w:color w:val="000000"/>
          <w:u w:val="single"/>
          <w:lang w:val="en-US" w:eastAsia="fr-FR"/>
        </w:rPr>
      </w:pPr>
      <w:r w:rsidRPr="000A7625">
        <w:rPr>
          <w:rFonts w:ascii="Century Gothic" w:eastAsia="Times New Roman" w:hAnsi="Century Gothic" w:cs="Calibri"/>
          <w:b/>
          <w:bCs/>
          <w:color w:val="000000"/>
          <w:u w:val="single"/>
          <w:lang w:val="en-US" w:eastAsia="fr-FR"/>
        </w:rPr>
        <w:t>Dental aerosols:</w:t>
      </w:r>
    </w:p>
    <w:p w14:paraId="68A15120" w14:textId="77777777" w:rsidR="00AB08E7" w:rsidRPr="00AB08E7" w:rsidRDefault="00AB08E7" w:rsidP="00AB08E7">
      <w:pPr>
        <w:ind w:left="720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FB22DD1" w14:textId="77777777" w:rsidR="003847CF" w:rsidRDefault="008C47A2" w:rsidP="00AB08E7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- </w:t>
      </w:r>
      <w:r w:rsidR="00AB08E7" w:rsidRPr="00742EC7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On the one side</w:t>
      </w:r>
      <w:r w:rsidR="00AB08E7" w:rsidRPr="00AB08E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, SARS-CoV-2 is a </w:t>
      </w:r>
      <w:r w:rsidR="00AB08E7" w:rsidRPr="008C47A2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>respiratory virus</w:t>
      </w:r>
      <w:r w:rsidR="00AB08E7" w:rsidRPr="00AB08E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, very different from the viruses we have been accustomed to handle, such as HIV, Hepatitis B and C.</w:t>
      </w:r>
      <w:r w:rsidR="00AB08E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</w:t>
      </w:r>
    </w:p>
    <w:p w14:paraId="419461B3" w14:textId="77777777" w:rsidR="009848AB" w:rsidRDefault="00AB08E7" w:rsidP="00AB08E7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This means that, for a cross-contamination to occur, the virus does not need to enter a wound, but a simple air transmission is possible, </w:t>
      </w:r>
      <w:r w:rsidR="003847CF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just like with viruses responsible for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a cold </w:t>
      </w:r>
      <w:r w:rsidR="003847CF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(nasopharyngitis)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or a flu. </w:t>
      </w:r>
    </w:p>
    <w:p w14:paraId="7474E166" w14:textId="77777777" w:rsidR="00AB08E7" w:rsidRDefault="00DB25CB" w:rsidP="00AB08E7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But with potentially much more severe consequences.</w:t>
      </w:r>
    </w:p>
    <w:p w14:paraId="42F7E9EF" w14:textId="77777777" w:rsidR="00742EC7" w:rsidRDefault="00742EC7" w:rsidP="00AB08E7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3BD6549C" w14:textId="77777777" w:rsidR="00742EC7" w:rsidRDefault="009848AB" w:rsidP="00742EC7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For the German association for hospital hygiene, coughing, singing or simply speaking are the main sources of viral spreading. This suspicion is confirmed by a letter of the American National Academy of Science to the White House</w:t>
      </w:r>
      <w:r w:rsidR="008B299A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suggesting that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the coronavirus could stay in the mist formed during breathing. </w:t>
      </w:r>
    </w:p>
    <w:p w14:paraId="2878B5E5" w14:textId="77777777" w:rsidR="009848AB" w:rsidRDefault="009848AB" w:rsidP="009848AB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Floors contaminated by patients in Chinese hospitals could be the source of new aerosols due to floor cleaning or displacement of staff.</w:t>
      </w:r>
    </w:p>
    <w:p w14:paraId="39E6E823" w14:textId="77777777" w:rsidR="00742EC7" w:rsidRDefault="00742EC7" w:rsidP="009848AB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6A64474D" w14:textId="77777777" w:rsidR="003847CF" w:rsidRDefault="009848AB" w:rsidP="009848AB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In a paper of the New England Journal of Medicine (March 2020), </w:t>
      </w:r>
      <w:r w:rsidR="00742EC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the virus was found viable in experimental aerosols for </w:t>
      </w:r>
      <w:r w:rsidR="00742EC7" w:rsidRPr="008B299A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u w:val="single"/>
          <w:lang w:val="en-US" w:eastAsia="fr-FR"/>
        </w:rPr>
        <w:t>several hours</w:t>
      </w:r>
      <w:r w:rsidR="003847CF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.</w:t>
      </w:r>
      <w:r w:rsidR="00742EC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</w:t>
      </w:r>
    </w:p>
    <w:p w14:paraId="241044D8" w14:textId="77777777" w:rsidR="00742EC7" w:rsidRDefault="00742EC7" w:rsidP="009848AB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The same paper described the survival of the virus for up to 3 days on hard </w:t>
      </w:r>
      <w:r w:rsidR="003847CF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surfaces, such as metal or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plastics.</w:t>
      </w:r>
    </w:p>
    <w:p w14:paraId="1F2DCD37" w14:textId="77777777" w:rsidR="003847CF" w:rsidRDefault="003847CF" w:rsidP="009624B1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3B267A0B" w14:textId="77777777" w:rsidR="00AC73BB" w:rsidRDefault="003847CF" w:rsidP="003847CF">
      <w:pPr>
        <w:pStyle w:val="Lijstalinea"/>
        <w:numPr>
          <w:ilvl w:val="0"/>
          <w:numId w:val="9"/>
        </w:numPr>
        <w:jc w:val="both"/>
        <w:rPr>
          <w:rFonts w:ascii="Century Gothic" w:eastAsia="Times New Roman" w:hAnsi="Century Gothic" w:cs="Calibri"/>
          <w:i/>
          <w:iCs/>
          <w:color w:val="000000"/>
          <w:sz w:val="22"/>
          <w:szCs w:val="22"/>
          <w:u w:val="single"/>
          <w:lang w:val="en-US" w:eastAsia="fr-FR"/>
        </w:rPr>
      </w:pPr>
      <w:r w:rsidRPr="003847CF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Given that a high proportion of SARS-CoV-2 positive patients will have no or very discrete symptoms, and that symptomatic patients are infectious several days before the appearance of the symptoms and potentially also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quite long </w:t>
      </w:r>
      <w:r w:rsidRPr="003847CF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after their disappearance, </w:t>
      </w:r>
      <w:r w:rsidR="00AC73BB" w:rsidRPr="00370EFC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u w:val="single"/>
          <w:lang w:val="en-US" w:eastAsia="fr-FR"/>
        </w:rPr>
        <w:t>all patients have to be considered as potentially infectious.</w:t>
      </w:r>
    </w:p>
    <w:p w14:paraId="4E24C147" w14:textId="77777777" w:rsidR="00370EFC" w:rsidRPr="00370EFC" w:rsidRDefault="00370EFC" w:rsidP="00370EFC">
      <w:pPr>
        <w:ind w:left="708"/>
        <w:jc w:val="both"/>
        <w:rPr>
          <w:rFonts w:ascii="Century Gothic" w:eastAsia="Times New Roman" w:hAnsi="Century Gothic" w:cs="Calibri"/>
          <w:i/>
          <w:iCs/>
          <w:color w:val="000000"/>
          <w:sz w:val="22"/>
          <w:szCs w:val="22"/>
          <w:u w:val="single"/>
          <w:lang w:val="en-US" w:eastAsia="fr-FR"/>
        </w:rPr>
      </w:pPr>
    </w:p>
    <w:p w14:paraId="73178CFE" w14:textId="77777777" w:rsidR="003847CF" w:rsidRDefault="00AC73BB" w:rsidP="003847CF">
      <w:pPr>
        <w:pStyle w:val="Lijstalinea"/>
        <w:numPr>
          <w:ilvl w:val="0"/>
          <w:numId w:val="9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</w:t>
      </w:r>
      <w:r w:rsidR="003847CF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his is the reason why the wearing of masks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is recommended in the waiting room for patients and secretarial staff.</w:t>
      </w:r>
    </w:p>
    <w:p w14:paraId="6988E20F" w14:textId="77777777" w:rsidR="00370EFC" w:rsidRPr="00370EFC" w:rsidRDefault="00370EFC" w:rsidP="00527A45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435547F8" w14:textId="77777777" w:rsidR="00AC73BB" w:rsidRPr="003847CF" w:rsidRDefault="00AC73BB" w:rsidP="003847CF">
      <w:pPr>
        <w:pStyle w:val="Lijstalinea"/>
        <w:numPr>
          <w:ilvl w:val="0"/>
          <w:numId w:val="9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Once the dental treatment is about to start, the mask is obviously removed, and the patient potentially becomes the source of a micro-droplets cloud. </w:t>
      </w:r>
    </w:p>
    <w:p w14:paraId="39B6CBDD" w14:textId="77777777" w:rsidR="00742EC7" w:rsidRDefault="00742EC7" w:rsidP="009848AB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34B79DCD" w14:textId="77777777" w:rsidR="000F381D" w:rsidRDefault="00742EC7" w:rsidP="00742EC7">
      <w:pPr>
        <w:pStyle w:val="Lijstalinea"/>
        <w:numPr>
          <w:ilvl w:val="0"/>
          <w:numId w:val="8"/>
        </w:numPr>
        <w:ind w:left="709" w:hanging="76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 xml:space="preserve"> </w:t>
      </w:r>
      <w:r w:rsidRPr="00742EC7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On the other side</w:t>
      </w:r>
      <w:r w:rsidRPr="00742EC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,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dentistry is characterized by the production of </w:t>
      </w:r>
      <w:r w:rsidRPr="00742EC7">
        <w:rPr>
          <w:rFonts w:ascii="Century Gothic" w:eastAsia="Times New Roman" w:hAnsi="Century Gothic" w:cs="Calibri"/>
          <w:b/>
          <w:bCs/>
          <w:i/>
          <w:iCs/>
          <w:color w:val="000000"/>
          <w:sz w:val="22"/>
          <w:szCs w:val="22"/>
          <w:lang w:val="en-US" w:eastAsia="fr-FR"/>
        </w:rPr>
        <w:t>very powerful aerosols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through the use of ultrasonic scalers, of air/water syringes and of rotary instruments</w:t>
      </w:r>
      <w:r w:rsidR="00E5745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with air or air/water cooling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.</w:t>
      </w:r>
      <w:r w:rsidR="000F381D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</w:t>
      </w:r>
    </w:p>
    <w:p w14:paraId="032D8403" w14:textId="77777777" w:rsidR="00742EC7" w:rsidRDefault="000F381D" w:rsidP="000F381D">
      <w:pPr>
        <w:pStyle w:val="Lijstalinea"/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The cloud of micro-droplets that is </w:t>
      </w:r>
      <w:r w:rsidR="00AC73B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then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created is contaminated by the microflora of the mouth and </w:t>
      </w:r>
      <w:r w:rsidR="00AC73B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upper respiratory tract. </w:t>
      </w:r>
    </w:p>
    <w:p w14:paraId="042E25F5" w14:textId="77777777" w:rsidR="00432E42" w:rsidRDefault="00432E42" w:rsidP="000F381D">
      <w:pPr>
        <w:pStyle w:val="Lijstalinea"/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972EAB0" w14:textId="77777777" w:rsidR="000F381D" w:rsidRDefault="000F381D" w:rsidP="000F381D">
      <w:pPr>
        <w:pStyle w:val="Lijstalinea"/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0F381D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 xml:space="preserve">This is a very unique </w:t>
      </w:r>
      <w:r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situation</w:t>
      </w:r>
      <w:r w:rsidR="00AC73B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: not only the patient wears no mask and has the mouth wide open, but its </w:t>
      </w:r>
      <w:proofErr w:type="spellStart"/>
      <w:r w:rsidR="00AC73B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oro</w:t>
      </w:r>
      <w:proofErr w:type="spellEnd"/>
      <w:r w:rsidR="00AC73B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-pharyngeal microflora is </w:t>
      </w:r>
      <w:r w:rsidR="004D492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powerfully dispersed</w:t>
      </w:r>
      <w:r w:rsidR="00AC73B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</w:t>
      </w:r>
      <w:r w:rsidR="004D492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outside by </w:t>
      </w:r>
      <w:r w:rsidR="00432E4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some </w:t>
      </w:r>
      <w:r w:rsidR="004D492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dental treatment</w:t>
      </w:r>
      <w:r w:rsidR="00432E4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s</w:t>
      </w:r>
      <w:r w:rsidR="004D492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.</w:t>
      </w:r>
    </w:p>
    <w:p w14:paraId="48A26C19" w14:textId="77777777" w:rsidR="004D4927" w:rsidRDefault="004D4927" w:rsidP="000F381D">
      <w:pPr>
        <w:pStyle w:val="Lijstalinea"/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4D492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It has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been shown</w:t>
      </w:r>
      <w:r w:rsidR="00695D44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(</w:t>
      </w:r>
      <w:proofErr w:type="spellStart"/>
      <w:r w:rsidR="00695D44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Micik</w:t>
      </w:r>
      <w:proofErr w:type="spellEnd"/>
      <w:r w:rsidR="00695D44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et al., 1969)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that dental aerosols create splatters with particles &gt; 50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sym w:font="Symbol" w:char="F06D"/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m, which have a ballistic behavior and will directly pollute the surfaces facing the patient </w:t>
      </w:r>
      <w:r w:rsidR="00695D44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(unit’s tray, floor) on a distance of 0.5 to 2 meters.</w:t>
      </w:r>
    </w:p>
    <w:p w14:paraId="1A19C3B1" w14:textId="77777777" w:rsidR="00432E42" w:rsidRDefault="00432E42" w:rsidP="000F381D">
      <w:pPr>
        <w:pStyle w:val="Lijstalinea"/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69751126" w14:textId="77777777" w:rsidR="00432E42" w:rsidRPr="00432E42" w:rsidRDefault="00695D44" w:rsidP="00432E42">
      <w:pPr>
        <w:pStyle w:val="Lijstalinea"/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But the dental aerosols also produce a cloud of </w:t>
      </w:r>
      <w:r w:rsidRPr="00695D44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u w:val="single"/>
          <w:lang w:val="en-US" w:eastAsia="fr-FR"/>
        </w:rPr>
        <w:t>micro-droplets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&lt; 1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sym w:font="Symbol" w:char="F06D"/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m, which will stay suspended in the air and can potentially directly penetrate the lungs.</w:t>
      </w:r>
    </w:p>
    <w:p w14:paraId="4B1FD351" w14:textId="77777777" w:rsidR="00695D44" w:rsidRDefault="00695D44" w:rsidP="000F381D">
      <w:pPr>
        <w:pStyle w:val="Lijstalinea"/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Th</w:t>
      </w:r>
      <w:r w:rsidR="00432E4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is cloud of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micro-droplets </w:t>
      </w:r>
      <w:r w:rsidR="00432E4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is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highly contaminated by </w:t>
      </w:r>
      <w:proofErr w:type="spellStart"/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oro</w:t>
      </w:r>
      <w:proofErr w:type="spellEnd"/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-pharyngeal microflora (</w:t>
      </w:r>
      <w:proofErr w:type="spellStart"/>
      <w:r w:rsidR="00432E4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Dutil</w:t>
      </w:r>
      <w:proofErr w:type="spellEnd"/>
      <w:r w:rsidR="00432E4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et al. 2009; </w:t>
      </w:r>
      <w:proofErr w:type="spellStart"/>
      <w:r w:rsidR="00432E4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Hallier</w:t>
      </w:r>
      <w:proofErr w:type="spellEnd"/>
      <w:r w:rsidR="00432E4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et al., 2010; Kobza et al. 2018), and recent studies have shown that </w:t>
      </w:r>
      <w:r w:rsidR="00432E42" w:rsidRPr="00CC0F78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u w:val="single"/>
          <w:lang w:val="en-US" w:eastAsia="fr-FR"/>
        </w:rPr>
        <w:t xml:space="preserve">SARS-CoV-2 may remain viable in </w:t>
      </w:r>
      <w:r w:rsidR="00CC0F78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u w:val="single"/>
          <w:lang w:val="en-US" w:eastAsia="fr-FR"/>
        </w:rPr>
        <w:t>comparable</w:t>
      </w:r>
      <w:r w:rsidR="00432E42" w:rsidRPr="00CC0F78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u w:val="single"/>
          <w:lang w:val="en-US" w:eastAsia="fr-FR"/>
        </w:rPr>
        <w:t xml:space="preserve"> aerosols for up to 3 hours</w:t>
      </w:r>
      <w:r w:rsidR="00432E4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(van </w:t>
      </w:r>
      <w:proofErr w:type="spellStart"/>
      <w:r w:rsidR="00432E42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Do</w:t>
      </w:r>
      <w:r w:rsidR="00CC0F78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remalen</w:t>
      </w:r>
      <w:proofErr w:type="spellEnd"/>
      <w:r w:rsidR="00CC0F78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et al, 2020).</w:t>
      </w:r>
    </w:p>
    <w:p w14:paraId="1EFAB593" w14:textId="77777777" w:rsidR="00CC0F78" w:rsidRDefault="00CC0F78" w:rsidP="000F381D">
      <w:pPr>
        <w:pStyle w:val="Lijstalinea"/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13149881" w14:textId="77777777" w:rsidR="00CC0F78" w:rsidRDefault="00CC0F78" w:rsidP="000F381D">
      <w:pPr>
        <w:pStyle w:val="Lijstalinea"/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Recent works (</w:t>
      </w:r>
      <w:hyperlink r:id="rId9" w:history="1">
        <w:r w:rsidRPr="00CC0F78">
          <w:rPr>
            <w:rStyle w:val="Hyperlink"/>
            <w:rFonts w:ascii="Century Gothic" w:eastAsia="Times New Roman" w:hAnsi="Century Gothic" w:cs="Calibri"/>
            <w:sz w:val="18"/>
            <w:szCs w:val="18"/>
            <w:lang w:val="en-US" w:eastAsia="fr-FR"/>
          </w:rPr>
          <w:t>https://www.youtube.com/watch?v=LLzMDvzWeV8&amp;feature=youtu.be</w:t>
        </w:r>
      </w:hyperlink>
      <w:r w:rsidRPr="00CC0F78">
        <w:rPr>
          <w:rFonts w:ascii="Century Gothic" w:eastAsia="Times New Roman" w:hAnsi="Century Gothic" w:cs="Calibri"/>
          <w:color w:val="000000"/>
          <w:sz w:val="18"/>
          <w:szCs w:val="18"/>
          <w:lang w:val="en-US" w:eastAsia="fr-FR"/>
        </w:rPr>
        <w:t xml:space="preserve">)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on these clouds of micro-droplets show that they can stay in suspension for long periods of time and spread on long distances.</w:t>
      </w:r>
    </w:p>
    <w:p w14:paraId="182B4703" w14:textId="77777777" w:rsidR="00CC0F78" w:rsidRDefault="00CC0F78" w:rsidP="000F381D">
      <w:pPr>
        <w:pStyle w:val="Lijstalinea"/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4F4FEFC4" w14:textId="77777777" w:rsidR="00CC0F78" w:rsidRDefault="00CC0F78" w:rsidP="00CC0F78">
      <w:pPr>
        <w:pStyle w:val="Lijstalinea"/>
        <w:numPr>
          <w:ilvl w:val="0"/>
          <w:numId w:val="9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For our dental offices, this means that </w:t>
      </w:r>
      <w:r w:rsidR="001E02BA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once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an aerosol in a coronavirus-positive patient (often non symptomatic, see above) </w:t>
      </w:r>
      <w:r w:rsidR="001E02BA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has been produced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, the room’s </w:t>
      </w:r>
      <w:r w:rsidRPr="001E02BA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>air itself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may potentially be infectious for the staff and the next patient.</w:t>
      </w:r>
    </w:p>
    <w:p w14:paraId="48AE1C74" w14:textId="77777777" w:rsidR="001E02BA" w:rsidRPr="001E02BA" w:rsidRDefault="001E02BA" w:rsidP="001E02BA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5A865758" w14:textId="77777777" w:rsidR="00CC0F78" w:rsidRDefault="00CC0F78" w:rsidP="00CC0F78">
      <w:pPr>
        <w:pStyle w:val="Lijstalinea"/>
        <w:numPr>
          <w:ilvl w:val="0"/>
          <w:numId w:val="9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This cloud of micro-droplets will progressively deposit on </w:t>
      </w:r>
      <w:r w:rsidRPr="001E02BA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>all surfaces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in the dental office</w:t>
      </w:r>
      <w:r w:rsidR="001E02BA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, including the </w:t>
      </w:r>
      <w:r w:rsidR="001E02BA" w:rsidRPr="001E02BA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floor</w:t>
      </w:r>
      <w:r w:rsidR="001E02BA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.</w:t>
      </w:r>
    </w:p>
    <w:p w14:paraId="6ED1B690" w14:textId="77777777" w:rsidR="001E02BA" w:rsidRPr="001E02BA" w:rsidRDefault="001E02BA" w:rsidP="001E02BA">
      <w:pPr>
        <w:pStyle w:val="Lijstalinea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E55AC38" w14:textId="77777777" w:rsidR="001E02BA" w:rsidRPr="004D4927" w:rsidRDefault="001E02BA" w:rsidP="00CC0F78">
      <w:pPr>
        <w:pStyle w:val="Lijstalinea"/>
        <w:numPr>
          <w:ilvl w:val="0"/>
          <w:numId w:val="9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In order to reduce the risk of cross-contamination, significant efforts have therefore to be made to </w:t>
      </w:r>
      <w:r w:rsidRPr="00FE75A7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decontaminate the atmosphere and all surfaces before treating the next patient</w:t>
      </w:r>
      <w:r w:rsidR="00FE75A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.</w:t>
      </w:r>
    </w:p>
    <w:p w14:paraId="37BCCE90" w14:textId="77777777" w:rsidR="000F381D" w:rsidRDefault="000F381D" w:rsidP="000F381D">
      <w:pPr>
        <w:pStyle w:val="Lijstalinea"/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614D4BA5" w14:textId="77777777" w:rsidR="00FE75A7" w:rsidRDefault="00FE75A7" w:rsidP="00527A45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6D5BD0E8" w14:textId="77777777" w:rsidR="00527A45" w:rsidRDefault="00527A45" w:rsidP="00746DC0">
      <w:pPr>
        <w:jc w:val="both"/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</w:pPr>
    </w:p>
    <w:p w14:paraId="766A378F" w14:textId="77777777" w:rsidR="004250B3" w:rsidRDefault="004250B3" w:rsidP="00746DC0">
      <w:pPr>
        <w:jc w:val="both"/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</w:pPr>
    </w:p>
    <w:p w14:paraId="63E25CB6" w14:textId="77777777" w:rsidR="00F32271" w:rsidRDefault="00F32271" w:rsidP="00746DC0">
      <w:pPr>
        <w:jc w:val="both"/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</w:pPr>
    </w:p>
    <w:p w14:paraId="7E0BA461" w14:textId="77777777" w:rsidR="009848AB" w:rsidRPr="00FE75A7" w:rsidRDefault="00FE75A7" w:rsidP="009848AB">
      <w:pPr>
        <w:ind w:left="708"/>
        <w:jc w:val="both"/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</w:pPr>
      <w:r w:rsidRPr="00FE75A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  <w:t xml:space="preserve">Measures to reduce the risk of </w:t>
      </w:r>
      <w:r w:rsidRPr="004250B3">
        <w:rPr>
          <w:rFonts w:ascii="Century Gothic" w:eastAsia="Times New Roman" w:hAnsi="Century Gothic" w:cs="Calibri"/>
          <w:b/>
          <w:bCs/>
          <w:i/>
          <w:iCs/>
          <w:color w:val="000000"/>
          <w:sz w:val="22"/>
          <w:szCs w:val="22"/>
          <w:u w:val="single"/>
          <w:lang w:val="en-US" w:eastAsia="fr-FR"/>
        </w:rPr>
        <w:t>cross-contamination</w:t>
      </w:r>
      <w:r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  <w:t xml:space="preserve"> due to aerosols </w:t>
      </w:r>
      <w:r w:rsidRPr="00FE75A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  <w:t>:</w:t>
      </w:r>
    </w:p>
    <w:p w14:paraId="1FAE1D85" w14:textId="77777777" w:rsidR="00FE75A7" w:rsidRDefault="00FE75A7" w:rsidP="009848AB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5AF2997" w14:textId="77777777" w:rsidR="00E57452" w:rsidRPr="004250B3" w:rsidRDefault="00FE75A7" w:rsidP="004250B3">
      <w:pPr>
        <w:pStyle w:val="Lijstalinea"/>
        <w:numPr>
          <w:ilvl w:val="0"/>
          <w:numId w:val="10"/>
        </w:numPr>
        <w:jc w:val="both"/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</w:pPr>
      <w:r w:rsidRPr="00F3334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  <w:t>Reduce aerosol formation/contamination during treatment:</w:t>
      </w:r>
    </w:p>
    <w:p w14:paraId="5BDB817C" w14:textId="77777777" w:rsidR="00552B02" w:rsidRPr="00552B02" w:rsidRDefault="00552B02" w:rsidP="00552B02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</w:pPr>
    </w:p>
    <w:p w14:paraId="0F03672A" w14:textId="77777777" w:rsidR="00E57452" w:rsidRDefault="00E57452" w:rsidP="00552B02">
      <w:pPr>
        <w:pStyle w:val="Lijstalinea"/>
        <w:numPr>
          <w:ilvl w:val="1"/>
          <w:numId w:val="10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Only treatments using ultrasonic scalers, air/water syringes or rotary instruments with air or air/water cooling </w:t>
      </w:r>
      <w:r w:rsidR="004250B3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are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produc</w:t>
      </w:r>
      <w:r w:rsidR="004250B3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ing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aerosols. </w:t>
      </w:r>
    </w:p>
    <w:p w14:paraId="10996611" w14:textId="77777777" w:rsidR="00E57452" w:rsidRDefault="004250B3" w:rsidP="00E57452">
      <w:pPr>
        <w:ind w:left="178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Manual scaling/root planning, dental extractions, implant placement, … for instance, are at lower risk.</w:t>
      </w:r>
    </w:p>
    <w:p w14:paraId="67ED494E" w14:textId="77777777" w:rsidR="004250B3" w:rsidRPr="00E57452" w:rsidRDefault="004250B3" w:rsidP="00E57452">
      <w:pPr>
        <w:ind w:left="178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152218D8" w14:textId="77777777" w:rsidR="006B5AA5" w:rsidRPr="00A31BA4" w:rsidRDefault="006B5AA5" w:rsidP="006B5AA5">
      <w:pPr>
        <w:pStyle w:val="Lijstalinea"/>
        <w:numPr>
          <w:ilvl w:val="1"/>
          <w:numId w:val="10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It has been shown (</w:t>
      </w:r>
      <w:proofErr w:type="spellStart"/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Kampf</w:t>
      </w:r>
      <w:proofErr w:type="spellEnd"/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et al., 2020) that hydrogen peroxide (H</w:t>
      </w:r>
      <w:r w:rsidRPr="00FE75A7">
        <w:rPr>
          <w:rFonts w:ascii="Century Gothic" w:eastAsia="Times New Roman" w:hAnsi="Century Gothic" w:cs="Calibri"/>
          <w:color w:val="000000"/>
          <w:sz w:val="22"/>
          <w:szCs w:val="22"/>
          <w:vertAlign w:val="superscript"/>
          <w:lang w:val="en-US" w:eastAsia="fr-FR"/>
        </w:rPr>
        <w:t>2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O</w:t>
      </w:r>
      <w:r w:rsidRPr="00FE75A7">
        <w:rPr>
          <w:rFonts w:ascii="Century Gothic" w:eastAsia="Times New Roman" w:hAnsi="Century Gothic" w:cs="Calibri"/>
          <w:color w:val="000000"/>
          <w:sz w:val="22"/>
          <w:szCs w:val="22"/>
          <w:vertAlign w:val="superscript"/>
          <w:lang w:val="en-US" w:eastAsia="fr-FR"/>
        </w:rPr>
        <w:t>2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) at 0.5 % for 1 minute is effective to kill the virus., as well as povidone iodine. </w:t>
      </w:r>
      <w:r w:rsidRPr="00A31BA4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A </w:t>
      </w:r>
      <w:proofErr w:type="spellStart"/>
      <w:r w:rsidRPr="00A31BA4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moutwash</w:t>
      </w:r>
      <w:proofErr w:type="spellEnd"/>
      <w:r w:rsidRPr="00A31BA4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 xml:space="preserve"> with 1 % H</w:t>
      </w:r>
      <w:r w:rsidRPr="00A31BA4">
        <w:rPr>
          <w:rFonts w:ascii="Century Gothic" w:eastAsia="Times New Roman" w:hAnsi="Century Gothic" w:cs="Calibri"/>
          <w:color w:val="000000"/>
          <w:sz w:val="22"/>
          <w:szCs w:val="22"/>
          <w:u w:val="single"/>
          <w:vertAlign w:val="superscript"/>
          <w:lang w:val="en-US" w:eastAsia="fr-FR"/>
        </w:rPr>
        <w:t>2</w:t>
      </w:r>
      <w:r w:rsidRPr="00A31BA4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O</w:t>
      </w:r>
      <w:r w:rsidRPr="00A31BA4">
        <w:rPr>
          <w:rFonts w:ascii="Century Gothic" w:eastAsia="Times New Roman" w:hAnsi="Century Gothic" w:cs="Calibri"/>
          <w:color w:val="000000"/>
          <w:sz w:val="22"/>
          <w:szCs w:val="22"/>
          <w:u w:val="single"/>
          <w:vertAlign w:val="superscript"/>
          <w:lang w:val="en-US" w:eastAsia="fr-FR"/>
        </w:rPr>
        <w:t xml:space="preserve">2 </w:t>
      </w:r>
      <w:r w:rsidRPr="00A31BA4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for 1 min</w:t>
      </w:r>
      <w:r w:rsidRPr="00A31BA4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. or with </w:t>
      </w:r>
      <w:proofErr w:type="spellStart"/>
      <w:r w:rsidRPr="00A31BA4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Isobetadine</w:t>
      </w:r>
      <w:proofErr w:type="spellEnd"/>
      <w:r w:rsidRPr="00A31BA4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can therefore be recommended before starting a dental procedure.</w:t>
      </w:r>
    </w:p>
    <w:p w14:paraId="581FD256" w14:textId="77777777" w:rsidR="006B5AA5" w:rsidRDefault="006B5AA5" w:rsidP="006B5AA5">
      <w:pPr>
        <w:ind w:left="178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Please note that Chlorhexidine has only </w:t>
      </w:r>
      <w:r w:rsidRPr="00A3770B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little or no effect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on coronavirus.</w:t>
      </w:r>
    </w:p>
    <w:p w14:paraId="57D50C1A" w14:textId="77777777" w:rsidR="00370EFC" w:rsidRPr="00552B02" w:rsidRDefault="00370EFC" w:rsidP="00552B02">
      <w:pPr>
        <w:ind w:left="178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33E19A3" w14:textId="77777777" w:rsidR="00552B02" w:rsidRDefault="00552B02" w:rsidP="00552B02">
      <w:pPr>
        <w:pStyle w:val="Lijstalinea"/>
        <w:numPr>
          <w:ilvl w:val="1"/>
          <w:numId w:val="10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552B02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High speed aspiration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during aerosol-creating procedures can significantly (up to 90%) reduce aerosol’s power, but not suppress it. Attention: please </w:t>
      </w:r>
      <w:r w:rsidRPr="00157839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>check where the aspired air is rejected !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(see below)</w:t>
      </w:r>
    </w:p>
    <w:p w14:paraId="206A540A" w14:textId="77777777" w:rsidR="00370EFC" w:rsidRPr="00370EFC" w:rsidRDefault="00370EFC" w:rsidP="00370EFC">
      <w:pPr>
        <w:ind w:left="142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A26C499" w14:textId="77777777" w:rsidR="00E57452" w:rsidRPr="00E57452" w:rsidRDefault="00552B02" w:rsidP="00E57452">
      <w:pPr>
        <w:pStyle w:val="Lijstalinea"/>
        <w:numPr>
          <w:ilvl w:val="1"/>
          <w:numId w:val="10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The use of a </w:t>
      </w:r>
      <w:r w:rsidRPr="00552B02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dental dam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, when clinically indicated, can increase aerosol’s power, but reduce its microbial contamination. </w:t>
      </w:r>
    </w:p>
    <w:p w14:paraId="2C50E791" w14:textId="77777777" w:rsidR="00552B02" w:rsidRPr="00552B02" w:rsidRDefault="00552B02" w:rsidP="00552B02">
      <w:pPr>
        <w:ind w:left="142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36D0722E" w14:textId="77777777" w:rsidR="00552B02" w:rsidRPr="00F33347" w:rsidRDefault="00552B02" w:rsidP="00552B02">
      <w:pPr>
        <w:pStyle w:val="Lijstalinea"/>
        <w:numPr>
          <w:ilvl w:val="0"/>
          <w:numId w:val="10"/>
        </w:numPr>
        <w:jc w:val="both"/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</w:pPr>
      <w:r w:rsidRPr="00F3334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  <w:t>Reduction of air contamination:</w:t>
      </w:r>
    </w:p>
    <w:p w14:paraId="75B913A4" w14:textId="77777777" w:rsidR="00A67B3C" w:rsidRPr="00A67B3C" w:rsidRDefault="00A67B3C" w:rsidP="00A67B3C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58337EFA" w14:textId="77777777" w:rsidR="00A67B3C" w:rsidRDefault="00A67B3C" w:rsidP="00A67B3C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Various methods of continuous air disinfection/purification exist.</w:t>
      </w:r>
    </w:p>
    <w:p w14:paraId="4A9B1529" w14:textId="77777777" w:rsidR="0023261B" w:rsidRDefault="0023261B" w:rsidP="00A67B3C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3A87A5A7" w14:textId="77777777" w:rsidR="00A67B3C" w:rsidRDefault="00A67B3C" w:rsidP="00A67B3C">
      <w:pPr>
        <w:pStyle w:val="Lijstalinea"/>
        <w:numPr>
          <w:ilvl w:val="1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A67B3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Ventilation systems with HEPA filters are effective in reducing </w:t>
      </w:r>
      <w:proofErr w:type="spellStart"/>
      <w:r w:rsidRPr="00A67B3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virucidal</w:t>
      </w:r>
      <w:proofErr w:type="spellEnd"/>
      <w:r w:rsidRPr="00A67B3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load in the air (SARS-CoV-2 has a size of 0.1 </w:t>
      </w:r>
      <w:r>
        <w:rPr>
          <w:lang w:val="en-US" w:eastAsia="fr-FR"/>
        </w:rPr>
        <w:sym w:font="Symbol" w:char="F06D"/>
      </w:r>
      <w:r w:rsidRPr="00A67B3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m, but since it is transported by micro-droplets, it is efficiently stopped by HEPA </w:t>
      </w:r>
      <w:r w:rsidR="008B299A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filters </w:t>
      </w:r>
      <w:r w:rsidRPr="00A67B3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which have a 0.3 </w:t>
      </w:r>
      <w:r>
        <w:rPr>
          <w:lang w:val="en-US" w:eastAsia="fr-FR"/>
        </w:rPr>
        <w:sym w:font="Symbol" w:char="F06D"/>
      </w:r>
      <w:r w:rsidRPr="00A67B3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m pore size), but the filters themselves can become highly infected.</w:t>
      </w:r>
    </w:p>
    <w:p w14:paraId="00EAD6C2" w14:textId="77777777" w:rsidR="00167D35" w:rsidRPr="00167D35" w:rsidRDefault="00167D35" w:rsidP="00167D35">
      <w:pPr>
        <w:ind w:left="142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4C3D70D8" w14:textId="77777777" w:rsidR="00167D35" w:rsidRPr="00167D35" w:rsidRDefault="00167D35" w:rsidP="00167D35">
      <w:pPr>
        <w:pStyle w:val="Lijstalinea"/>
        <w:numPr>
          <w:ilvl w:val="1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167D3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Ventilation systems that combine filters (ideally HEPA ones) with </w:t>
      </w:r>
      <w:r w:rsidRPr="00167D35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UV sterilization</w:t>
      </w:r>
      <w:r w:rsidRPr="00167D3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of the filtered air seem the most effective in decontaminating the atmosphere. </w:t>
      </w:r>
    </w:p>
    <w:p w14:paraId="6C1EFA4A" w14:textId="77777777" w:rsidR="00167D35" w:rsidRDefault="00167D35" w:rsidP="00167D35">
      <w:pPr>
        <w:ind w:left="178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Multiple papers </w:t>
      </w:r>
      <w:r w:rsidR="00AE747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(see below)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have shown that UVs at sufficient doses  are highly effective in destroying RN</w:t>
      </w:r>
      <w:r w:rsidR="008B299A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A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of viruses, including corona ones.</w:t>
      </w:r>
    </w:p>
    <w:p w14:paraId="7B74DCCB" w14:textId="77777777" w:rsidR="00167D35" w:rsidRDefault="00167D35" w:rsidP="00167D35">
      <w:pPr>
        <w:ind w:left="178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4D4757F3" w14:textId="77777777" w:rsidR="0023261B" w:rsidRDefault="00316AC6" w:rsidP="00AE7477">
      <w:pPr>
        <w:pStyle w:val="Lijstalinea"/>
        <w:numPr>
          <w:ilvl w:val="1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167D3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Attention</w:t>
      </w:r>
      <w:r w:rsidR="00167D3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1</w:t>
      </w:r>
      <w:r w:rsidRPr="00167D3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: ventilation systems </w:t>
      </w:r>
      <w:r w:rsidR="0023261B" w:rsidRPr="0023261B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do not have an immediate effect</w:t>
      </w:r>
      <w:r w:rsidR="0023261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and </w:t>
      </w:r>
      <w:r w:rsidRPr="00167D3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need </w:t>
      </w:r>
      <w:r w:rsidRPr="00F9030C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 xml:space="preserve">some time to </w:t>
      </w:r>
      <w:r w:rsidR="00F9030C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 xml:space="preserve">totally </w:t>
      </w:r>
      <w:r w:rsidRPr="00F9030C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 xml:space="preserve">decontaminate the air of </w:t>
      </w:r>
      <w:r w:rsidR="00F9030C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>a</w:t>
      </w:r>
      <w:r w:rsidRPr="00F9030C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 xml:space="preserve"> room</w:t>
      </w:r>
      <w:r w:rsidR="0023261B" w:rsidRPr="00F9030C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 xml:space="preserve"> </w:t>
      </w:r>
      <w:r w:rsidR="0023261B" w:rsidRPr="00F9030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(15 to 30 min.</w:t>
      </w:r>
      <w:r w:rsidR="00F9030C" w:rsidRPr="00F9030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)</w:t>
      </w:r>
      <w:r w:rsidR="0023261B" w:rsidRPr="00F9030C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 xml:space="preserve"> after </w:t>
      </w:r>
      <w:r w:rsidR="00F9030C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 xml:space="preserve">last </w:t>
      </w:r>
      <w:r w:rsidR="0023261B" w:rsidRPr="00F9030C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>aerosol</w:t>
      </w:r>
      <w:r w:rsidR="00F9030C" w:rsidRPr="00F9030C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>’s production</w:t>
      </w:r>
      <w:r w:rsidRPr="00167D3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, which </w:t>
      </w:r>
      <w:r w:rsidR="00167D35" w:rsidRPr="00167D3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varies </w:t>
      </w:r>
      <w:r w:rsidR="00167D35" w:rsidRPr="00AE747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depending on the flow</w:t>
      </w:r>
      <w:r w:rsidR="00F9030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rate</w:t>
      </w:r>
      <w:r w:rsidR="00167D35" w:rsidRPr="00AE747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(m</w:t>
      </w:r>
      <w:r w:rsidR="00167D35" w:rsidRPr="00AE7477">
        <w:rPr>
          <w:rFonts w:ascii="Century Gothic" w:eastAsia="Times New Roman" w:hAnsi="Century Gothic" w:cs="Calibri"/>
          <w:color w:val="000000"/>
          <w:sz w:val="22"/>
          <w:szCs w:val="22"/>
          <w:vertAlign w:val="superscript"/>
          <w:lang w:val="en-US" w:eastAsia="fr-FR"/>
        </w:rPr>
        <w:t>3</w:t>
      </w:r>
      <w:r w:rsidR="00167D35" w:rsidRPr="00AE747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/h) of the device and the volume of the room</w:t>
      </w:r>
      <w:r w:rsidR="0023261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.</w:t>
      </w:r>
    </w:p>
    <w:p w14:paraId="4505D706" w14:textId="77777777" w:rsidR="00167D35" w:rsidRPr="0023261B" w:rsidRDefault="00167D35" w:rsidP="0023261B">
      <w:pPr>
        <w:ind w:left="178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23261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(</w:t>
      </w:r>
      <w:r w:rsidRPr="0023261B">
        <w:rPr>
          <w:rFonts w:ascii="Century Gothic" w:eastAsia="Times New Roman" w:hAnsi="Century Gothic" w:cs="Calibri"/>
          <w:color w:val="000000"/>
          <w:sz w:val="20"/>
          <w:szCs w:val="20"/>
          <w:lang w:val="en-US" w:eastAsia="fr-FR"/>
        </w:rPr>
        <w:t>The needed time is always longer than the simple calculation room volume/</w:t>
      </w:r>
      <w:r w:rsidR="00F9030C">
        <w:rPr>
          <w:rFonts w:ascii="Century Gothic" w:eastAsia="Times New Roman" w:hAnsi="Century Gothic" w:cs="Calibri"/>
          <w:color w:val="000000"/>
          <w:sz w:val="20"/>
          <w:szCs w:val="20"/>
          <w:lang w:val="en-US" w:eastAsia="fr-FR"/>
        </w:rPr>
        <w:t xml:space="preserve">device </w:t>
      </w:r>
      <w:r w:rsidRPr="0023261B">
        <w:rPr>
          <w:rFonts w:ascii="Century Gothic" w:eastAsia="Times New Roman" w:hAnsi="Century Gothic" w:cs="Calibri"/>
          <w:color w:val="000000"/>
          <w:sz w:val="20"/>
          <w:szCs w:val="20"/>
          <w:lang w:val="en-US" w:eastAsia="fr-FR"/>
        </w:rPr>
        <w:t xml:space="preserve">flow, since clean air is re-injected in the room and mixes with </w:t>
      </w:r>
      <w:r w:rsidR="0023261B" w:rsidRPr="0023261B">
        <w:rPr>
          <w:rFonts w:ascii="Century Gothic" w:eastAsia="Times New Roman" w:hAnsi="Century Gothic" w:cs="Calibri"/>
          <w:color w:val="000000"/>
          <w:sz w:val="20"/>
          <w:szCs w:val="20"/>
          <w:lang w:val="en-US" w:eastAsia="fr-FR"/>
        </w:rPr>
        <w:t>non-clean</w:t>
      </w:r>
      <w:r w:rsidRPr="0023261B">
        <w:rPr>
          <w:rFonts w:ascii="Century Gothic" w:eastAsia="Times New Roman" w:hAnsi="Century Gothic" w:cs="Calibri"/>
          <w:color w:val="000000"/>
          <w:sz w:val="20"/>
          <w:szCs w:val="20"/>
          <w:lang w:val="en-US" w:eastAsia="fr-FR"/>
        </w:rPr>
        <w:t xml:space="preserve"> air</w:t>
      </w:r>
      <w:r w:rsidRPr="0023261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)</w:t>
      </w:r>
    </w:p>
    <w:p w14:paraId="0C16E18A" w14:textId="77777777" w:rsidR="00167D35" w:rsidRPr="00167D35" w:rsidRDefault="00167D35" w:rsidP="00167D35">
      <w:pPr>
        <w:ind w:left="142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64D7353C" w14:textId="77777777" w:rsidR="00F9030C" w:rsidRPr="004250B3" w:rsidRDefault="00167D35" w:rsidP="00746DC0">
      <w:pPr>
        <w:pStyle w:val="Lijstalinea"/>
        <w:numPr>
          <w:ilvl w:val="1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lastRenderedPageBreak/>
        <w:t xml:space="preserve">Attention 2: </w:t>
      </w:r>
      <w:r w:rsidRPr="00167D35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  <w:t>No ventilation system is able to decontaminate the surfaces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(lighting system, </w:t>
      </w:r>
      <w:proofErr w:type="spellStart"/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XRay</w:t>
      </w:r>
      <w:proofErr w:type="spellEnd"/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apparatus, unit’s tray, instruments’ whips, …) and the </w:t>
      </w:r>
      <w:r w:rsidRPr="00167D35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  <w:t>floor</w:t>
      </w:r>
      <w:r w:rsidR="00F9030C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 xml:space="preserve"> </w:t>
      </w:r>
      <w:r w:rsidRPr="00167D3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!</w:t>
      </w:r>
    </w:p>
    <w:p w14:paraId="2F22314A" w14:textId="77777777" w:rsidR="0023261B" w:rsidRDefault="0023261B" w:rsidP="00316AC6">
      <w:pPr>
        <w:ind w:left="178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4DC9AC57" w14:textId="77777777" w:rsidR="00316AC6" w:rsidRPr="00F33347" w:rsidRDefault="00167D35" w:rsidP="00167D35">
      <w:pPr>
        <w:pStyle w:val="Lijstalinea"/>
        <w:numPr>
          <w:ilvl w:val="0"/>
          <w:numId w:val="10"/>
        </w:numPr>
        <w:jc w:val="both"/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</w:pPr>
      <w:r w:rsidRPr="00F3334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  <w:t>Decontamination of surfaces/floor:</w:t>
      </w:r>
    </w:p>
    <w:p w14:paraId="4CE551E2" w14:textId="77777777" w:rsidR="00167D35" w:rsidRDefault="00167D35" w:rsidP="00167D35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1483217F" w14:textId="77777777" w:rsidR="00167D35" w:rsidRDefault="00167D35" w:rsidP="00167D35">
      <w:pPr>
        <w:pStyle w:val="Lijstalinea"/>
        <w:numPr>
          <w:ilvl w:val="1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Misting of </w:t>
      </w:r>
      <w:r w:rsidR="005400E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hydrogen peroxide + </w:t>
      </w:r>
      <w:r w:rsidR="001B1614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colloidal silver </w:t>
      </w:r>
      <w:r w:rsidR="005400E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(</w:t>
      </w:r>
      <w:proofErr w:type="spellStart"/>
      <w:r w:rsidR="005400E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Nocospray</w:t>
      </w:r>
      <w:proofErr w:type="spellEnd"/>
      <w:r w:rsidR="005400E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) </w:t>
      </w:r>
      <w:r w:rsidR="001B1614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can be effective in disinfecting surfaces, but:</w:t>
      </w:r>
    </w:p>
    <w:p w14:paraId="05A8C92D" w14:textId="77777777" w:rsidR="0023261B" w:rsidRPr="0023261B" w:rsidRDefault="0023261B" w:rsidP="0023261B">
      <w:pPr>
        <w:ind w:left="142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373A7420" w14:textId="77777777" w:rsidR="00157839" w:rsidRDefault="00157839" w:rsidP="00157839">
      <w:pPr>
        <w:pStyle w:val="Lijstalinea"/>
        <w:numPr>
          <w:ilvl w:val="2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It does </w:t>
      </w:r>
      <w:r w:rsidRPr="00157839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not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provide </w:t>
      </w:r>
      <w:r w:rsidRPr="00157839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air decontamination</w:t>
      </w:r>
    </w:p>
    <w:p w14:paraId="5885D2FB" w14:textId="77777777" w:rsidR="00AE7477" w:rsidRPr="0023261B" w:rsidRDefault="001B1614" w:rsidP="0023261B">
      <w:pPr>
        <w:pStyle w:val="Lijstalinea"/>
        <w:numPr>
          <w:ilvl w:val="2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It cannot be used </w:t>
      </w:r>
      <w:r w:rsidR="008F428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concomitantly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with </w:t>
      </w:r>
      <w:r w:rsidR="00157839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air decontamination systems </w:t>
      </w:r>
      <w:r w:rsidR="00AE747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by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ventilation</w:t>
      </w:r>
      <w:r w:rsidR="00AE747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+ filters/UVs.</w:t>
      </w:r>
    </w:p>
    <w:p w14:paraId="20FBBB7B" w14:textId="77777777" w:rsidR="00157839" w:rsidRDefault="00157839" w:rsidP="001B1614">
      <w:pPr>
        <w:pStyle w:val="Lijstalinea"/>
        <w:numPr>
          <w:ilvl w:val="2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If the diffusion time is only 3 minutes, the needed contact time is: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ab/>
        <w:t>30 minutes for daily disinfection</w:t>
      </w:r>
    </w:p>
    <w:p w14:paraId="74541E6B" w14:textId="77777777" w:rsidR="00157839" w:rsidRDefault="00157839" w:rsidP="00157839">
      <w:pPr>
        <w:ind w:left="2832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157839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60 minutes for curative treatment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(i.e. </w:t>
      </w:r>
      <w:r w:rsidRPr="00157839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after last aerosol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) !</w:t>
      </w:r>
    </w:p>
    <w:p w14:paraId="5A1FECAD" w14:textId="77777777" w:rsidR="00157839" w:rsidRDefault="00157839" w:rsidP="00157839">
      <w:pPr>
        <w:pStyle w:val="Lijstalinea"/>
        <w:numPr>
          <w:ilvl w:val="0"/>
          <w:numId w:val="12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Staff cannot </w:t>
      </w:r>
      <w:r w:rsidR="00A3770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stay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in the room</w:t>
      </w:r>
    </w:p>
    <w:p w14:paraId="15C781CA" w14:textId="77777777" w:rsidR="00A3770B" w:rsidRPr="00A3770B" w:rsidRDefault="00A3770B" w:rsidP="00A3770B">
      <w:pPr>
        <w:ind w:left="212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1CAED2A" w14:textId="77777777" w:rsidR="00157839" w:rsidRDefault="00157839" w:rsidP="00157839">
      <w:pPr>
        <w:ind w:left="176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This system therefore hardly seems integrable in a routine protocol aiming at reducing Covid-19 cross-contamination.</w:t>
      </w:r>
    </w:p>
    <w:p w14:paraId="00F92261" w14:textId="77777777" w:rsidR="00157839" w:rsidRDefault="00157839" w:rsidP="00157839">
      <w:pPr>
        <w:ind w:left="176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0A8869A" w14:textId="77777777" w:rsidR="00157839" w:rsidRDefault="00157839" w:rsidP="00157839">
      <w:pPr>
        <w:pStyle w:val="Lijstalinea"/>
        <w:numPr>
          <w:ilvl w:val="1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370EFC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 xml:space="preserve">Manual cleaning/disinfection of </w:t>
      </w:r>
      <w:r w:rsidR="00AE7477" w:rsidRPr="00370EFC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 xml:space="preserve">all </w:t>
      </w:r>
      <w:r w:rsidRPr="00370EFC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surfaces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: </w:t>
      </w:r>
    </w:p>
    <w:p w14:paraId="0C40B7F6" w14:textId="77777777" w:rsidR="00A3770B" w:rsidRPr="00A3770B" w:rsidRDefault="00A3770B" w:rsidP="00A3770B">
      <w:pPr>
        <w:ind w:left="142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9DE1AAE" w14:textId="77777777" w:rsidR="00157839" w:rsidRDefault="00A3770B" w:rsidP="00157839">
      <w:pPr>
        <w:pStyle w:val="Lijstalinea"/>
        <w:numPr>
          <w:ilvl w:val="2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A</w:t>
      </w:r>
      <w:r w:rsidR="00157839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strict </w:t>
      </w:r>
      <w:r w:rsidR="0023261B" w:rsidRPr="0023261B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checklist</w:t>
      </w:r>
      <w:r w:rsidR="00157839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has to be applied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no to forget any surface</w:t>
      </w:r>
    </w:p>
    <w:p w14:paraId="48B25589" w14:textId="77777777" w:rsidR="00157839" w:rsidRPr="00A3770B" w:rsidRDefault="00AE7477" w:rsidP="00A3770B">
      <w:pPr>
        <w:pStyle w:val="Lijstalinea"/>
        <w:numPr>
          <w:ilvl w:val="2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</w:t>
      </w:r>
      <w:r w:rsidR="00A3770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his procedure is highly t</w:t>
      </w:r>
      <w:r w:rsidR="00157839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ime- </w:t>
      </w:r>
      <w:r w:rsidR="00A3770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(10-15 min. minimum), </w:t>
      </w:r>
      <w:r w:rsidR="00157839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and human resources-</w:t>
      </w:r>
      <w:r w:rsidR="0023261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consuming !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</w:t>
      </w:r>
      <w:r w:rsidR="00A3770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B</w:t>
      </w:r>
      <w:r w:rsidR="00370EFC" w:rsidRPr="00A3770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ut </w:t>
      </w:r>
      <w:r w:rsidR="00A3770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it </w:t>
      </w:r>
      <w:r w:rsidR="00370EFC" w:rsidRPr="00A3770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can be performed while ventilation decontaminating systems are working</w:t>
      </w:r>
      <w:r w:rsidR="00A3770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.</w:t>
      </w:r>
    </w:p>
    <w:p w14:paraId="7C8837D1" w14:textId="77777777" w:rsidR="00AE7477" w:rsidRDefault="00AE7477" w:rsidP="00157839">
      <w:pPr>
        <w:pStyle w:val="Lijstalinea"/>
        <w:numPr>
          <w:ilvl w:val="2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AE7477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Floor</w:t>
      </w:r>
      <w:r w:rsidR="00A3770B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s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??</w:t>
      </w:r>
      <w:r w:rsidR="00370EFC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: they are contaminated by aerosols, and it has been suggested that staff displacements can re-suspend infectious particles in the air.</w:t>
      </w:r>
    </w:p>
    <w:p w14:paraId="10D23EF8" w14:textId="77777777" w:rsidR="00370EFC" w:rsidRPr="00370EFC" w:rsidRDefault="00370EFC" w:rsidP="00370EFC">
      <w:pPr>
        <w:ind w:left="25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Meanwhile, they are rarely (never ?) cleaned in between patients …</w:t>
      </w:r>
    </w:p>
    <w:p w14:paraId="6CC67540" w14:textId="77777777" w:rsidR="00AE7477" w:rsidRDefault="00AE7477" w:rsidP="00157839">
      <w:pPr>
        <w:pStyle w:val="Lijstalinea"/>
        <w:numPr>
          <w:ilvl w:val="2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AE7477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Since SARS-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CoV-2 is sensitive to soap, detergents, ethanol, aldehydes, …. most routinely-used surface disinfectants will be effective.</w:t>
      </w:r>
      <w:r w:rsidR="00A3770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Please follow the instructions for use of your specific product.</w:t>
      </w:r>
    </w:p>
    <w:p w14:paraId="148D0B31" w14:textId="77777777" w:rsidR="00AE7477" w:rsidRPr="008F4280" w:rsidRDefault="00AE7477" w:rsidP="008F4280">
      <w:pPr>
        <w:ind w:left="214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1F322DB" w14:textId="77777777" w:rsidR="00316AC6" w:rsidRPr="00F33347" w:rsidRDefault="00AE7477" w:rsidP="00AE7477">
      <w:pPr>
        <w:pStyle w:val="Lijstalinea"/>
        <w:numPr>
          <w:ilvl w:val="0"/>
          <w:numId w:val="10"/>
        </w:numPr>
        <w:jc w:val="both"/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</w:pPr>
      <w:r w:rsidRPr="00F3334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  <w:t>Air + surfaces sterilization</w:t>
      </w:r>
      <w:r w:rsidRPr="00F3334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val="en-US" w:eastAsia="fr-FR"/>
        </w:rPr>
        <w:t>:</w:t>
      </w:r>
    </w:p>
    <w:p w14:paraId="678CED0B" w14:textId="77777777" w:rsidR="00AE7477" w:rsidRDefault="00AE7477" w:rsidP="00AE7477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46EB5C3" w14:textId="77777777" w:rsidR="00AE7477" w:rsidRDefault="00AE7477" w:rsidP="00AE7477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Presently, the </w:t>
      </w:r>
      <w:r w:rsidRPr="00AE7477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only method that allows to decontaminate or even sterilize air and surfaces (including floors)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</w:t>
      </w:r>
      <w:r w:rsidR="008F428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seems to be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</w:t>
      </w:r>
      <w:r w:rsidRPr="00AE747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  <w:t>direct irradiation with UV light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.</w:t>
      </w:r>
    </w:p>
    <w:p w14:paraId="463FC07F" w14:textId="77777777" w:rsidR="002854BE" w:rsidRDefault="002854BE" w:rsidP="00AE7477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16C8ACFE" w14:textId="77777777" w:rsidR="002854BE" w:rsidRDefault="002854BE" w:rsidP="00AE7477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This is the method of choice, when available, for disinfection of hospital rooms after </w:t>
      </w:r>
      <w:proofErr w:type="spellStart"/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Covid</w:t>
      </w:r>
      <w:proofErr w:type="spellEnd"/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patients, and of public transportation.</w:t>
      </w:r>
    </w:p>
    <w:p w14:paraId="2BA1527C" w14:textId="77777777" w:rsidR="002854BE" w:rsidRDefault="00570425" w:rsidP="00AE7477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It can be combined with continuous ventilation decontaminating systems.</w:t>
      </w:r>
    </w:p>
    <w:p w14:paraId="66E61A17" w14:textId="77777777" w:rsidR="00570425" w:rsidRDefault="00570425" w:rsidP="00AE7477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483C34B" w14:textId="77777777" w:rsidR="002854BE" w:rsidRDefault="00A3770B" w:rsidP="00AE7477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noProof/>
          <w:color w:val="000000"/>
          <w:sz w:val="22"/>
          <w:szCs w:val="22"/>
          <w:lang w:val="en-US" w:eastAsia="fr-FR"/>
        </w:rPr>
        <w:lastRenderedPageBreak/>
        <w:drawing>
          <wp:anchor distT="0" distB="0" distL="114300" distR="114300" simplePos="0" relativeHeight="251654144" behindDoc="0" locked="0" layoutInCell="1" allowOverlap="1" wp14:anchorId="51D994A5" wp14:editId="23286545">
            <wp:simplePos x="0" y="0"/>
            <wp:positionH relativeFrom="column">
              <wp:posOffset>244344</wp:posOffset>
            </wp:positionH>
            <wp:positionV relativeFrom="paragraph">
              <wp:posOffset>367743</wp:posOffset>
            </wp:positionV>
            <wp:extent cx="5756400" cy="2379600"/>
            <wp:effectExtent l="0" t="0" r="0" b="0"/>
            <wp:wrapThrough wrapText="bothSides">
              <wp:wrapPolygon edited="0">
                <wp:start x="0" y="0"/>
                <wp:lineTo x="0" y="21444"/>
                <wp:lineTo x="21540" y="21444"/>
                <wp:lineTo x="21540" y="0"/>
                <wp:lineTo x="0" y="0"/>
              </wp:wrapPolygon>
            </wp:wrapThrough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17 à 07.43.2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400" cy="23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Numerous data demonstrating that </w:t>
      </w:r>
      <w:r w:rsidR="002854BE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UV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irradiation</w:t>
      </w:r>
      <w:r w:rsidR="002854BE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is effective at denaturing corona viruses’ RNA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are available</w:t>
      </w:r>
      <w:r w:rsidR="002854BE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:</w:t>
      </w:r>
    </w:p>
    <w:p w14:paraId="6DE7CD0A" w14:textId="77777777" w:rsidR="002854BE" w:rsidRDefault="002854BE" w:rsidP="00AE7477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Unfortunately, </w:t>
      </w:r>
      <w:r w:rsidR="00A3770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to date,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our market search did not identify UV sterilization systems well adapted for dental offices (</w:t>
      </w:r>
      <w:r w:rsidR="0057042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the presence of the central dental chairs requests at least 2 UV lamps on each side, or a mobile UV-unit)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, except some UV-robots at very high price.</w:t>
      </w:r>
    </w:p>
    <w:p w14:paraId="70B1ECB2" w14:textId="77777777" w:rsidR="002854BE" w:rsidRDefault="002854BE" w:rsidP="00AE7477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4D25070" w14:textId="77777777" w:rsidR="002854BE" w:rsidRPr="00570425" w:rsidRDefault="002854BE" w:rsidP="00AE7477">
      <w:pPr>
        <w:ind w:left="1068"/>
        <w:jc w:val="both"/>
        <w:rPr>
          <w:rFonts w:ascii="Century Gothic" w:eastAsia="Times New Roman" w:hAnsi="Century Gothic" w:cs="Calibri"/>
          <w:i/>
          <w:iCs/>
          <w:color w:val="000000"/>
          <w:lang w:val="en-US" w:eastAsia="fr-FR"/>
        </w:rPr>
      </w:pPr>
      <w:r w:rsidRPr="00570425">
        <w:rPr>
          <w:rFonts w:ascii="Century Gothic" w:eastAsia="Times New Roman" w:hAnsi="Century Gothic" w:cs="Calibri"/>
          <w:i/>
          <w:iCs/>
          <w:color w:val="000000"/>
          <w:lang w:val="en-US" w:eastAsia="fr-FR"/>
        </w:rPr>
        <w:t>Once UV devices designed for dental rooms</w:t>
      </w:r>
      <w:r w:rsidR="00570425" w:rsidRPr="00570425">
        <w:rPr>
          <w:rFonts w:ascii="Century Gothic" w:eastAsia="Times New Roman" w:hAnsi="Century Gothic" w:cs="Calibri"/>
          <w:i/>
          <w:iCs/>
          <w:color w:val="000000"/>
          <w:lang w:val="en-US" w:eastAsia="fr-FR"/>
        </w:rPr>
        <w:t xml:space="preserve"> at affordable price will be made available, they could become the gold standard for highest-level and fastest (5-10 minutes) complete (air/surfaces/floor) decontamination of the operating room after aerosol-forming procedures.</w:t>
      </w:r>
    </w:p>
    <w:p w14:paraId="4364C88E" w14:textId="77777777" w:rsidR="00AE7477" w:rsidRDefault="00AE7477" w:rsidP="00AE7477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C6ED0C5" w14:textId="77777777" w:rsidR="00570425" w:rsidRDefault="00570425" w:rsidP="00570425">
      <w:pPr>
        <w:ind w:firstLine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570425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  <w:t>Additional points of attention:</w:t>
      </w:r>
    </w:p>
    <w:p w14:paraId="124BDF99" w14:textId="77777777" w:rsidR="00570425" w:rsidRDefault="00570425" w:rsidP="00570425">
      <w:pPr>
        <w:ind w:firstLine="70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3CDB5BF" w14:textId="77777777" w:rsidR="00570425" w:rsidRDefault="00570425" w:rsidP="00570425">
      <w:pPr>
        <w:pStyle w:val="Lijstalinea"/>
        <w:numPr>
          <w:ilvl w:val="0"/>
          <w:numId w:val="8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</w:pPr>
      <w:r w:rsidRPr="00F33347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 xml:space="preserve">Air compressors: </w:t>
      </w:r>
    </w:p>
    <w:p w14:paraId="05C2069B" w14:textId="77777777" w:rsidR="0023261B" w:rsidRPr="0023261B" w:rsidRDefault="0023261B" w:rsidP="0023261B">
      <w:pPr>
        <w:ind w:left="708"/>
        <w:jc w:val="both"/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</w:pPr>
    </w:p>
    <w:p w14:paraId="7F840DD8" w14:textId="77777777" w:rsidR="00570425" w:rsidRDefault="00570425" w:rsidP="00570425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57042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Practi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ti</w:t>
      </w:r>
      <w:r w:rsidRPr="0057042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o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n</w:t>
      </w:r>
      <w:r w:rsidRPr="0057042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ers have to check if their compressor is pumping either fresh air from the outside, or air from a room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: in the latter case, to avoid sending contaminated air in the dental offices, a HEPA filter should be adapted on the compressor.</w:t>
      </w:r>
    </w:p>
    <w:p w14:paraId="081417C0" w14:textId="77777777" w:rsidR="00570425" w:rsidRDefault="00570425" w:rsidP="00570425">
      <w:pPr>
        <w:ind w:left="1068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5DFD308" w14:textId="77777777" w:rsidR="00570425" w:rsidRPr="0023261B" w:rsidRDefault="00370EFC" w:rsidP="00570425">
      <w:pPr>
        <w:pStyle w:val="Lijstalinea"/>
        <w:numPr>
          <w:ilvl w:val="0"/>
          <w:numId w:val="14"/>
        </w:numPr>
        <w:ind w:left="1134" w:hanging="425"/>
        <w:jc w:val="both"/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</w:pPr>
      <w:r w:rsidRPr="0023261B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Aspiration systems:</w:t>
      </w:r>
    </w:p>
    <w:p w14:paraId="76AF88CF" w14:textId="77777777" w:rsidR="0023261B" w:rsidRPr="0023261B" w:rsidRDefault="0023261B" w:rsidP="0023261B">
      <w:pPr>
        <w:ind w:left="709"/>
        <w:jc w:val="both"/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  <w:lang w:val="en-US" w:eastAsia="fr-FR"/>
        </w:rPr>
      </w:pPr>
    </w:p>
    <w:p w14:paraId="4720622A" w14:textId="77777777" w:rsidR="00370EFC" w:rsidRDefault="00370EFC" w:rsidP="00370EFC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The air aspired by the high speed aspiration system</w:t>
      </w:r>
      <w:r w:rsidR="008F428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to reduce the potentially infectious aerosol’s spreading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, is then rejected</w:t>
      </w:r>
      <w:r w:rsidR="008F428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elsewhere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by the aspiration machine.</w:t>
      </w:r>
    </w:p>
    <w:p w14:paraId="4062AD90" w14:textId="77777777" w:rsidR="00370EFC" w:rsidRDefault="00370EFC" w:rsidP="00370EFC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Practitioners therefore have to carefully check the architecture of their installation !</w:t>
      </w:r>
    </w:p>
    <w:p w14:paraId="24A95205" w14:textId="77777777" w:rsidR="00370EFC" w:rsidRDefault="00370EFC" w:rsidP="00370EFC">
      <w:pPr>
        <w:pStyle w:val="Lijstalinea"/>
        <w:numPr>
          <w:ilvl w:val="1"/>
          <w:numId w:val="9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If the air is rejected outside: OK.</w:t>
      </w:r>
    </w:p>
    <w:p w14:paraId="0EBC4217" w14:textId="77777777" w:rsidR="00370EFC" w:rsidRDefault="00370EFC" w:rsidP="00370EFC">
      <w:pPr>
        <w:pStyle w:val="Lijstalinea"/>
        <w:numPr>
          <w:ilvl w:val="1"/>
          <w:numId w:val="9"/>
        </w:num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If the air is rejected inside the building: either </w:t>
      </w:r>
      <w:r w:rsidR="008F428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an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air decontamination system (UV ventilation) </w:t>
      </w:r>
      <w:r w:rsidR="008F428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has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to be placed in the room where the air is rejected, or a HEPA filter should be adapted to the air rejection pipe.</w:t>
      </w:r>
    </w:p>
    <w:p w14:paraId="67402FA4" w14:textId="77777777" w:rsidR="00370EFC" w:rsidRDefault="00370EFC" w:rsidP="00370EFC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47084C4" w14:textId="77777777" w:rsidR="0023261B" w:rsidRDefault="0023261B" w:rsidP="00370EFC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BA2130C" w14:textId="77777777" w:rsidR="0023261B" w:rsidRDefault="0023261B" w:rsidP="00370EFC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63C15D8B" w14:textId="77777777" w:rsidR="004250B3" w:rsidRDefault="004250B3" w:rsidP="00370EFC">
      <w:pPr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C2E8174" w14:textId="77777777" w:rsidR="000F0455" w:rsidRDefault="000F0455" w:rsidP="000F0455">
      <w:pPr>
        <w:pStyle w:val="Lijstalinea"/>
        <w:numPr>
          <w:ilvl w:val="0"/>
          <w:numId w:val="14"/>
        </w:numPr>
        <w:ind w:left="1134" w:hanging="425"/>
        <w:jc w:val="both"/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</w:pPr>
      <w:r w:rsidRPr="000F0455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lastRenderedPageBreak/>
        <w:t>HVAC systems:</w:t>
      </w:r>
    </w:p>
    <w:p w14:paraId="6F28FE74" w14:textId="77777777" w:rsidR="0023261B" w:rsidRPr="0023261B" w:rsidRDefault="0023261B" w:rsidP="0023261B">
      <w:pPr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</w:pPr>
    </w:p>
    <w:p w14:paraId="12B694A4" w14:textId="77777777" w:rsidR="000F0455" w:rsidRDefault="000F0455" w:rsidP="000F0455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Clinicians should check how the ventilation system of the building has been set, since it is known (Li et al., 2007) that the micro-droplets from aerosols can be transported through the ventilation systems.</w:t>
      </w:r>
    </w:p>
    <w:p w14:paraId="01710BA8" w14:textId="77777777" w:rsidR="000F0455" w:rsidRDefault="000F0455" w:rsidP="000F0455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If the air is aspired (negative pressure) and expelled outside: OK.</w:t>
      </w:r>
    </w:p>
    <w:p w14:paraId="68D8E8B9" w14:textId="77777777" w:rsidR="000F0455" w:rsidRDefault="000F0455" w:rsidP="000F0455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If a positive pressure is applied, the air is most often expelled from the dental room towards the common areas. This can mean distributing the created dental aerosols in the entire clinic. </w:t>
      </w:r>
    </w:p>
    <w:p w14:paraId="6464DFFE" w14:textId="77777777" w:rsidR="000F0455" w:rsidRDefault="000F0455" w:rsidP="000F0455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Solution: ??</w:t>
      </w:r>
    </w:p>
    <w:p w14:paraId="0CF1EFF7" w14:textId="77777777" w:rsidR="000F0455" w:rsidRDefault="000F0455" w:rsidP="000F0455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388F7E4B" w14:textId="77777777" w:rsidR="00370EFC" w:rsidRDefault="000F0455" w:rsidP="000F0455">
      <w:pPr>
        <w:pStyle w:val="Lijstalinea"/>
        <w:numPr>
          <w:ilvl w:val="0"/>
          <w:numId w:val="14"/>
        </w:numPr>
        <w:ind w:left="1134" w:hanging="425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0F0455">
        <w:rPr>
          <w:rFonts w:ascii="Century Gothic" w:eastAsia="Times New Roman" w:hAnsi="Century Gothic" w:cs="Calibri"/>
          <w:color w:val="000000"/>
          <w:sz w:val="22"/>
          <w:szCs w:val="22"/>
          <w:u w:val="single"/>
          <w:lang w:val="en-US" w:eastAsia="fr-FR"/>
        </w:rPr>
        <w:t>Architecture of the clinic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:</w:t>
      </w:r>
    </w:p>
    <w:p w14:paraId="73ECD97C" w14:textId="77777777" w:rsidR="0023261B" w:rsidRPr="0023261B" w:rsidRDefault="0023261B" w:rsidP="0023261B">
      <w:pPr>
        <w:ind w:left="709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60606CDF" w14:textId="77777777" w:rsidR="000F0455" w:rsidRDefault="009624B1" w:rsidP="000F0455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</w:t>
      </w:r>
      <w:r w:rsidR="000F0455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he architecture of the clinic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can induce problems that are very difficult</w:t>
      </w:r>
      <w:r w:rsidR="008F428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or im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possible to solve:</w:t>
      </w:r>
    </w:p>
    <w:p w14:paraId="6E3D868B" w14:textId="77777777" w:rsidR="009624B1" w:rsidRDefault="009624B1" w:rsidP="000F0455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An open architecture with no physical </w:t>
      </w:r>
      <w:r w:rsidR="0023261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partition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of the different offices makes it possible for infectious dental aerosols to travel from one dental chair to the whole open structure.</w:t>
      </w:r>
    </w:p>
    <w:p w14:paraId="495F730A" w14:textId="77777777" w:rsidR="009624B1" w:rsidRDefault="009624B1" w:rsidP="000F0455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This is sometimes true in modern clinics, where solutions can possibly be found on a case-by-case basis</w:t>
      </w:r>
      <w:r w:rsidR="008F428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.</w:t>
      </w:r>
    </w:p>
    <w:p w14:paraId="6DCD19E0" w14:textId="77777777" w:rsidR="0023261B" w:rsidRDefault="009624B1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It is even more often the case in some hospitals </w:t>
      </w:r>
      <w:r w:rsidR="0023261B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or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dental </w:t>
      </w:r>
      <w:proofErr w:type="spellStart"/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schools</w:t>
      </w:r>
      <w:r w:rsidR="008F428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’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clinics</w:t>
      </w:r>
      <w:proofErr w:type="spellEnd"/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, </w:t>
      </w:r>
      <w:r w:rsidR="008F428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in which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multiple dental chairs are sometimes gathered in open spaces</w:t>
      </w:r>
      <w:r w:rsidR="008F4280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. </w:t>
      </w:r>
    </w:p>
    <w:p w14:paraId="70669F02" w14:textId="77777777" w:rsidR="00527A45" w:rsidRDefault="008F4280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T</w:t>
      </w:r>
      <w:r w:rsidR="009624B1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he control of the circulation of 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the clouds of </w:t>
      </w:r>
      <w:r w:rsidR="009624B1"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>micro-droplets seems impossible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  <w:t xml:space="preserve"> in those open areas.</w:t>
      </w:r>
    </w:p>
    <w:p w14:paraId="2BEEFAA7" w14:textId="77777777" w:rsidR="00983686" w:rsidRDefault="009624B1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  <w:r w:rsidRP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>The continu</w:t>
      </w:r>
      <w:r w:rsidR="00527A45" w:rsidRP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>ation of</w:t>
      </w:r>
      <w:r w:rsidRP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 xml:space="preserve"> </w:t>
      </w:r>
      <w:r w:rsidR="00F33347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>dental treatments</w:t>
      </w:r>
      <w:r w:rsidRP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 xml:space="preserve"> is such</w:t>
      </w:r>
      <w:r w:rsid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 xml:space="preserve"> </w:t>
      </w:r>
      <w:r w:rsidR="00C437CE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 xml:space="preserve">large </w:t>
      </w:r>
      <w:r w:rsid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>open spaces in the present times of</w:t>
      </w:r>
      <w:r w:rsidRP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 xml:space="preserve"> Covid</w:t>
      </w:r>
      <w:r w:rsid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>-19</w:t>
      </w:r>
      <w:r w:rsidRP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 xml:space="preserve"> pandemic</w:t>
      </w:r>
      <w:r w:rsid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 xml:space="preserve"> should</w:t>
      </w:r>
      <w:r w:rsidRP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 xml:space="preserve"> </w:t>
      </w:r>
      <w:r w:rsidR="00527A45" w:rsidRP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 xml:space="preserve">therefore </w:t>
      </w:r>
      <w:r w:rsidRP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 xml:space="preserve">be </w:t>
      </w:r>
      <w:r w:rsidR="00527A45" w:rsidRPr="008F4280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lang w:val="en-US" w:eastAsia="fr-FR"/>
        </w:rPr>
        <w:t>debated.</w:t>
      </w:r>
    </w:p>
    <w:p w14:paraId="0A1293F1" w14:textId="77777777" w:rsidR="00B739AC" w:rsidRDefault="00B739A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5C22BAB" w14:textId="77777777" w:rsidR="00B739AC" w:rsidRDefault="00B739A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511EB8F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1B86756A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10531A49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5F240D87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527D7ED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64935771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38E7AAC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C04CC30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F1A0DA7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158A8CB2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F445802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BF152A3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3FC389D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E14D38D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0048D14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9A535B1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5209CA33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5C9EECF4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57F53218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748F9A4F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441FAF80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E9CA36F" w14:textId="77777777" w:rsidR="00F9030C" w:rsidRDefault="00F9030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2A369C50" w14:textId="77777777" w:rsidR="004250B3" w:rsidRDefault="004250B3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p w14:paraId="0C176B61" w14:textId="77777777" w:rsidR="00F9030C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u w:val="single"/>
          <w:lang w:val="en-US" w:eastAsia="fr-FR"/>
        </w:rPr>
      </w:pPr>
    </w:p>
    <w:p w14:paraId="797F1232" w14:textId="77777777" w:rsidR="00F9030C" w:rsidRPr="006F70C3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u w:val="single"/>
          <w:lang w:val="en-US" w:eastAsia="fr-FR"/>
        </w:rPr>
      </w:pPr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u w:val="single"/>
          <w:lang w:val="en-US" w:eastAsia="fr-FR"/>
        </w:rPr>
        <w:lastRenderedPageBreak/>
        <w:t>References:</w:t>
      </w:r>
    </w:p>
    <w:p w14:paraId="1AE9FD94" w14:textId="77777777" w:rsidR="00F9030C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</w:p>
    <w:p w14:paraId="1DB1E285" w14:textId="77777777" w:rsidR="00F9030C" w:rsidRPr="006F70C3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Doremalen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,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Neeltje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 van, Trenton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Bushmaker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, Dylan H Morris,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Myndi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 G Holbrook, Amandine Gamble, Brandi N Williamson,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Azaibi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Tamin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, et al. 2020. “Aerosol and Surface Stability of SARS-CoV-2 as Compared with SARS-CoV-1.” The New England Journal of Medicine, 2020. </w:t>
      </w:r>
      <w:hyperlink r:id="rId11" w:history="1">
        <w:r w:rsidRPr="006F70C3">
          <w:rPr>
            <w:rStyle w:val="Hyperlink"/>
            <w:rFonts w:ascii="Century Gothic" w:eastAsia="Times New Roman" w:hAnsi="Century Gothic" w:cs="Calibri"/>
            <w:iCs/>
            <w:sz w:val="20"/>
            <w:szCs w:val="22"/>
            <w:lang w:val="en-US" w:eastAsia="fr-FR"/>
          </w:rPr>
          <w:t>https://doi.org/10.1056/NEJMc2004973</w:t>
        </w:r>
      </w:hyperlink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.</w:t>
      </w:r>
    </w:p>
    <w:p w14:paraId="4C4BD44B" w14:textId="77777777" w:rsidR="00F9030C" w:rsidRPr="006F70C3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</w:p>
    <w:p w14:paraId="141C2222" w14:textId="77777777" w:rsidR="00F9030C" w:rsidRPr="006F70C3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  <w:proofErr w:type="spellStart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>Dutil</w:t>
      </w:r>
      <w:proofErr w:type="spellEnd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 xml:space="preserve">, Steve, Anne </w:t>
      </w:r>
      <w:proofErr w:type="spellStart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>Meriaux</w:t>
      </w:r>
      <w:proofErr w:type="spellEnd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 xml:space="preserve">, </w:t>
      </w:r>
      <w:proofErr w:type="spellStart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>Marie-Chantale</w:t>
      </w:r>
      <w:proofErr w:type="spellEnd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 xml:space="preserve"> de </w:t>
      </w:r>
      <w:proofErr w:type="spellStart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>Latremoille</w:t>
      </w:r>
      <w:proofErr w:type="spellEnd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 xml:space="preserve">, Louis </w:t>
      </w:r>
      <w:proofErr w:type="spellStart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>Lazure</w:t>
      </w:r>
      <w:proofErr w:type="spellEnd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 xml:space="preserve">, Jean Barbeau, and Caroline </w:t>
      </w:r>
      <w:proofErr w:type="spellStart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>Duchaine</w:t>
      </w:r>
      <w:proofErr w:type="spellEnd"/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 xml:space="preserve">. </w:t>
      </w:r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2009. “Measurement of Airborne Bacteria and Endotoxin Generated during Dental Cleaning.” Journal of Occupational and Environmental Hygiene 6 (2): 121–30. </w:t>
      </w:r>
      <w:hyperlink r:id="rId12" w:history="1">
        <w:r w:rsidRPr="006F70C3">
          <w:rPr>
            <w:rStyle w:val="Hyperlink"/>
            <w:rFonts w:ascii="Century Gothic" w:eastAsia="Times New Roman" w:hAnsi="Century Gothic" w:cs="Calibri"/>
            <w:iCs/>
            <w:sz w:val="20"/>
            <w:szCs w:val="22"/>
            <w:lang w:val="en-US" w:eastAsia="fr-FR"/>
          </w:rPr>
          <w:t>https://doi.org/10.1080/15459620802633957</w:t>
        </w:r>
      </w:hyperlink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.</w:t>
      </w:r>
    </w:p>
    <w:p w14:paraId="16562083" w14:textId="77777777" w:rsidR="00F9030C" w:rsidRPr="006F70C3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</w:p>
    <w:p w14:paraId="0129F0E0" w14:textId="77777777" w:rsidR="00F9030C" w:rsidRPr="006F70C3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Hallier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, C, D W Williams, A J C Potts, and M A O Lewis. 2010. “A Pilot Study of Bioaerosol Reduction Using an Air Cleaning System during Dental Procedures.” British Dental Journal 209 (8): E14. </w:t>
      </w:r>
      <w:hyperlink r:id="rId13" w:history="1">
        <w:r w:rsidRPr="006F70C3">
          <w:rPr>
            <w:rStyle w:val="Hyperlink"/>
            <w:rFonts w:ascii="Century Gothic" w:eastAsia="Times New Roman" w:hAnsi="Century Gothic" w:cs="Calibri"/>
            <w:iCs/>
            <w:sz w:val="20"/>
            <w:szCs w:val="22"/>
            <w:lang w:val="en-US" w:eastAsia="fr-FR"/>
          </w:rPr>
          <w:t>https://doi.org/10.1038/sj.bdj.2010.975</w:t>
        </w:r>
      </w:hyperlink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.</w:t>
      </w:r>
    </w:p>
    <w:p w14:paraId="410A6617" w14:textId="77777777" w:rsidR="00F9030C" w:rsidRPr="006F70C3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</w:p>
    <w:p w14:paraId="46FB5A58" w14:textId="77777777" w:rsidR="00F9030C" w:rsidRPr="006F70C3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Kampf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, G, D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Todt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, S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Pfaender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, and E Steinmann. 2020. “Persistence of Coronaviruses on Inanimate Surfaces and Their Inactivation with Biocidal Agents.” The Journal of Hospital Infection 104 (3): 246–51. </w:t>
      </w:r>
      <w:hyperlink r:id="rId14" w:history="1">
        <w:r w:rsidRPr="006F70C3">
          <w:rPr>
            <w:rStyle w:val="Hyperlink"/>
            <w:rFonts w:ascii="Century Gothic" w:eastAsia="Times New Roman" w:hAnsi="Century Gothic" w:cs="Calibri"/>
            <w:iCs/>
            <w:sz w:val="20"/>
            <w:szCs w:val="22"/>
            <w:lang w:val="en-US" w:eastAsia="fr-FR"/>
          </w:rPr>
          <w:t>https://doi.org/10.1016/j.jhin.2020.01.022</w:t>
        </w:r>
      </w:hyperlink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.</w:t>
      </w:r>
    </w:p>
    <w:p w14:paraId="33C5CD0B" w14:textId="77777777" w:rsidR="00F9030C" w:rsidRPr="006F70C3" w:rsidRDefault="00F9030C" w:rsidP="00F9030C">
      <w:pPr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</w:p>
    <w:p w14:paraId="4657E820" w14:textId="77777777" w:rsidR="00F9030C" w:rsidRPr="006F70C3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Kobza, J, J S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Pastuszka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, and E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Bragoszewska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. 2018. “Do Exposures to Aerosols Pose a Risk to Dental Professionals?” Occupational Medicine (Oxford, England) 68 (7): 454–58. </w:t>
      </w:r>
      <w:hyperlink r:id="rId15" w:history="1">
        <w:r w:rsidRPr="006F70C3">
          <w:rPr>
            <w:rStyle w:val="Hyperlink"/>
            <w:rFonts w:ascii="Century Gothic" w:eastAsia="Times New Roman" w:hAnsi="Century Gothic" w:cs="Calibri"/>
            <w:iCs/>
            <w:sz w:val="20"/>
            <w:szCs w:val="22"/>
            <w:lang w:val="en-US" w:eastAsia="fr-FR"/>
          </w:rPr>
          <w:t>https://doi.org/10.1093/occmed/kqy095</w:t>
        </w:r>
      </w:hyperlink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.</w:t>
      </w:r>
    </w:p>
    <w:p w14:paraId="3570F841" w14:textId="77777777" w:rsidR="00F9030C" w:rsidRPr="006F70C3" w:rsidRDefault="00F9030C" w:rsidP="00F9030C">
      <w:pPr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</w:p>
    <w:p w14:paraId="49F0AD47" w14:textId="77777777" w:rsidR="00F9030C" w:rsidRPr="00824814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Kowalski, Wladyslaw, Thomas Walsh, and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Vidmantas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Petraitis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. </w:t>
      </w:r>
      <w:r w:rsidRPr="00824814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2020. 2020 COVID-19 Coronavirus Ultraviolet Susceptibility. </w:t>
      </w:r>
      <w:hyperlink r:id="rId16" w:history="1">
        <w:r w:rsidRPr="00824814">
          <w:rPr>
            <w:rStyle w:val="Hyperlink"/>
            <w:rFonts w:ascii="Century Gothic" w:eastAsia="Times New Roman" w:hAnsi="Century Gothic" w:cs="Calibri"/>
            <w:iCs/>
            <w:sz w:val="20"/>
            <w:szCs w:val="22"/>
            <w:lang w:val="en-US" w:eastAsia="fr-FR"/>
          </w:rPr>
          <w:t>https://doi.org/10.13140/RG.2.2.22803.22566</w:t>
        </w:r>
      </w:hyperlink>
      <w:r w:rsidRPr="00824814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.</w:t>
      </w:r>
    </w:p>
    <w:p w14:paraId="31346A90" w14:textId="77777777" w:rsidR="00F9030C" w:rsidRPr="00824814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</w:p>
    <w:p w14:paraId="42E8F41F" w14:textId="77777777" w:rsidR="00F9030C" w:rsidRPr="006F70C3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  <w:r w:rsidRPr="00824814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Li, Y, G M Leung, J W Tang, X Yang, C Y H Chao, J Z Lin, J W Lu, et al. 2007. </w:t>
      </w:r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“Role of Ventilation in Airborne Transmission of Infectious Agents in the Built Environment - a Multidisciplinary Systematic Review.” Indoor Air 17 (1): 2–18. </w:t>
      </w:r>
      <w:hyperlink r:id="rId17" w:history="1">
        <w:r w:rsidRPr="006F70C3">
          <w:rPr>
            <w:rStyle w:val="Hyperlink"/>
            <w:rFonts w:ascii="Century Gothic" w:eastAsia="Times New Roman" w:hAnsi="Century Gothic" w:cs="Calibri"/>
            <w:iCs/>
            <w:sz w:val="20"/>
            <w:szCs w:val="22"/>
            <w:lang w:val="en-US" w:eastAsia="fr-FR"/>
          </w:rPr>
          <w:t>https://doi.org/10.1111/j.1600-0668.2006.00445.x</w:t>
        </w:r>
      </w:hyperlink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.</w:t>
      </w:r>
    </w:p>
    <w:p w14:paraId="7DEA32FB" w14:textId="77777777" w:rsidR="00F9030C" w:rsidRPr="006F70C3" w:rsidRDefault="00F9030C" w:rsidP="00F9030C">
      <w:pPr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</w:pPr>
    </w:p>
    <w:p w14:paraId="1CB2D2B4" w14:textId="77777777" w:rsidR="00F9030C" w:rsidRPr="00FB6E31" w:rsidRDefault="00F9030C" w:rsidP="00F9030C">
      <w:pPr>
        <w:ind w:left="1134"/>
        <w:jc w:val="both"/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</w:pP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Micik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, Rudolph E., Robert L. Miller, Maurice A.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Mazzarella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, and Gunnar </w:t>
      </w:r>
      <w:proofErr w:type="spellStart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>Ryge</w:t>
      </w:r>
      <w:proofErr w:type="spellEnd"/>
      <w:r w:rsidRPr="006F70C3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. 1969. “Studies on Dental Aerobiology: I. Bacterial Aerosols Generated during Dental Procedures.” </w:t>
      </w:r>
      <w:r w:rsidRPr="006B5AA5">
        <w:rPr>
          <w:rFonts w:ascii="Century Gothic" w:eastAsia="Times New Roman" w:hAnsi="Century Gothic" w:cs="Calibri"/>
          <w:iCs/>
          <w:color w:val="000000"/>
          <w:sz w:val="20"/>
          <w:szCs w:val="22"/>
          <w:lang w:val="en-US" w:eastAsia="fr-FR"/>
        </w:rPr>
        <w:t xml:space="preserve">Journal of Dental Research 48 (1): 49–56. </w:t>
      </w:r>
      <w:hyperlink r:id="rId18" w:history="1">
        <w:r w:rsidRPr="00FB6E31">
          <w:rPr>
            <w:rStyle w:val="Hyperlink"/>
            <w:rFonts w:ascii="Century Gothic" w:eastAsia="Times New Roman" w:hAnsi="Century Gothic" w:cs="Calibri"/>
            <w:iCs/>
            <w:sz w:val="20"/>
            <w:szCs w:val="22"/>
            <w:lang w:eastAsia="fr-FR"/>
          </w:rPr>
          <w:t>https://doi.org/10.1177/00220345690480012401</w:t>
        </w:r>
      </w:hyperlink>
      <w:r w:rsidRPr="00FB6E31">
        <w:rPr>
          <w:rFonts w:ascii="Century Gothic" w:eastAsia="Times New Roman" w:hAnsi="Century Gothic" w:cs="Calibri"/>
          <w:iCs/>
          <w:color w:val="000000"/>
          <w:sz w:val="20"/>
          <w:szCs w:val="22"/>
          <w:lang w:eastAsia="fr-FR"/>
        </w:rPr>
        <w:t>.</w:t>
      </w:r>
    </w:p>
    <w:p w14:paraId="1349FF43" w14:textId="77777777" w:rsidR="00B739AC" w:rsidRPr="00B739AC" w:rsidRDefault="00B739AC" w:rsidP="008F4280">
      <w:pPr>
        <w:ind w:left="1134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val="en-US" w:eastAsia="fr-FR"/>
        </w:rPr>
      </w:pPr>
    </w:p>
    <w:sectPr w:rsidR="00B739AC" w:rsidRPr="00B739AC" w:rsidSect="00E251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 Gothic Light">
    <w:altName w:val="Calibri"/>
    <w:charset w:val="4D"/>
    <w:family w:val="auto"/>
    <w:pitch w:val="variable"/>
    <w:sig w:usb0="8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0A9F"/>
    <w:multiLevelType w:val="hybridMultilevel"/>
    <w:tmpl w:val="3A4CE104"/>
    <w:lvl w:ilvl="0" w:tplc="097ADD18">
      <w:start w:val="1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D85ACA"/>
    <w:multiLevelType w:val="multilevel"/>
    <w:tmpl w:val="872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86727"/>
    <w:multiLevelType w:val="hybridMultilevel"/>
    <w:tmpl w:val="82021B12"/>
    <w:lvl w:ilvl="0" w:tplc="097ADD18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3034F"/>
    <w:multiLevelType w:val="hybridMultilevel"/>
    <w:tmpl w:val="3B1E633A"/>
    <w:lvl w:ilvl="0" w:tplc="097ADD18">
      <w:start w:val="1"/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9AE7A51"/>
    <w:multiLevelType w:val="hybridMultilevel"/>
    <w:tmpl w:val="38BC01F4"/>
    <w:lvl w:ilvl="0" w:tplc="71F2D57A">
      <w:start w:val="1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790DD0"/>
    <w:multiLevelType w:val="hybridMultilevel"/>
    <w:tmpl w:val="273EE0F6"/>
    <w:lvl w:ilvl="0" w:tplc="040C0017">
      <w:start w:val="1"/>
      <w:numFmt w:val="lowerLetter"/>
      <w:lvlText w:val="%1)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42631D46"/>
    <w:multiLevelType w:val="hybridMultilevel"/>
    <w:tmpl w:val="6E68266C"/>
    <w:lvl w:ilvl="0" w:tplc="2E3C436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6CD0"/>
    <w:multiLevelType w:val="hybridMultilevel"/>
    <w:tmpl w:val="3E5CCA08"/>
    <w:lvl w:ilvl="0" w:tplc="C7A8F52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F0A18"/>
    <w:multiLevelType w:val="hybridMultilevel"/>
    <w:tmpl w:val="CCA8D71A"/>
    <w:lvl w:ilvl="0" w:tplc="097ADD18">
      <w:start w:val="1"/>
      <w:numFmt w:val="bullet"/>
      <w:lvlText w:val="-"/>
      <w:lvlJc w:val="left"/>
      <w:pPr>
        <w:ind w:left="1788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64C76C84"/>
    <w:multiLevelType w:val="hybridMultilevel"/>
    <w:tmpl w:val="0E4E1676"/>
    <w:lvl w:ilvl="0" w:tplc="F990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BB2A8F"/>
    <w:multiLevelType w:val="hybridMultilevel"/>
    <w:tmpl w:val="17183728"/>
    <w:lvl w:ilvl="0" w:tplc="273A5C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C75C5"/>
    <w:multiLevelType w:val="hybridMultilevel"/>
    <w:tmpl w:val="9146B10C"/>
    <w:lvl w:ilvl="0" w:tplc="097ADD18">
      <w:start w:val="1"/>
      <w:numFmt w:val="bullet"/>
      <w:lvlText w:val="-"/>
      <w:lvlJc w:val="left"/>
      <w:pPr>
        <w:ind w:left="1433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2" w15:restartNumberingAfterBreak="0">
    <w:nsid w:val="78953CF9"/>
    <w:multiLevelType w:val="hybridMultilevel"/>
    <w:tmpl w:val="51EAE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22653"/>
    <w:multiLevelType w:val="hybridMultilevel"/>
    <w:tmpl w:val="8A0210A0"/>
    <w:lvl w:ilvl="0" w:tplc="4C76B1CC">
      <w:start w:val="1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97ADD18">
      <w:start w:val="1"/>
      <w:numFmt w:val="bullet"/>
      <w:lvlText w:val="-"/>
      <w:lvlJc w:val="left"/>
      <w:pPr>
        <w:ind w:left="2508" w:hanging="360"/>
      </w:pPr>
      <w:rPr>
        <w:rFonts w:ascii="Century Gothic" w:eastAsia="Times New Roman" w:hAnsi="Century Gothic" w:cs="Calibri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E1"/>
    <w:rsid w:val="00073EC8"/>
    <w:rsid w:val="000828CF"/>
    <w:rsid w:val="000A7625"/>
    <w:rsid w:val="000F0455"/>
    <w:rsid w:val="000F381D"/>
    <w:rsid w:val="00157839"/>
    <w:rsid w:val="00167D35"/>
    <w:rsid w:val="001B1614"/>
    <w:rsid w:val="001E02BA"/>
    <w:rsid w:val="0023261B"/>
    <w:rsid w:val="002854BE"/>
    <w:rsid w:val="00316AC6"/>
    <w:rsid w:val="003327D5"/>
    <w:rsid w:val="00370EFC"/>
    <w:rsid w:val="003847CF"/>
    <w:rsid w:val="003A37C8"/>
    <w:rsid w:val="003B5FBB"/>
    <w:rsid w:val="003F6201"/>
    <w:rsid w:val="004250B3"/>
    <w:rsid w:val="00432E42"/>
    <w:rsid w:val="004D4927"/>
    <w:rsid w:val="004D7905"/>
    <w:rsid w:val="00527A45"/>
    <w:rsid w:val="005400E0"/>
    <w:rsid w:val="0054283F"/>
    <w:rsid w:val="00543EAF"/>
    <w:rsid w:val="00552B02"/>
    <w:rsid w:val="00570425"/>
    <w:rsid w:val="005A06D5"/>
    <w:rsid w:val="00695D44"/>
    <w:rsid w:val="006B5AA5"/>
    <w:rsid w:val="00732D2C"/>
    <w:rsid w:val="00742EC7"/>
    <w:rsid w:val="00746DC0"/>
    <w:rsid w:val="007F5347"/>
    <w:rsid w:val="00824814"/>
    <w:rsid w:val="00886468"/>
    <w:rsid w:val="008B299A"/>
    <w:rsid w:val="008C47A2"/>
    <w:rsid w:val="008F4280"/>
    <w:rsid w:val="009624B1"/>
    <w:rsid w:val="009848AB"/>
    <w:rsid w:val="009C0021"/>
    <w:rsid w:val="00A010DA"/>
    <w:rsid w:val="00A3770B"/>
    <w:rsid w:val="00A67B3C"/>
    <w:rsid w:val="00AB08E7"/>
    <w:rsid w:val="00AC73BB"/>
    <w:rsid w:val="00AE7477"/>
    <w:rsid w:val="00B739AC"/>
    <w:rsid w:val="00BB1012"/>
    <w:rsid w:val="00C437CE"/>
    <w:rsid w:val="00CC0F78"/>
    <w:rsid w:val="00DB25CB"/>
    <w:rsid w:val="00E251B9"/>
    <w:rsid w:val="00E57452"/>
    <w:rsid w:val="00E648CB"/>
    <w:rsid w:val="00F32271"/>
    <w:rsid w:val="00F33347"/>
    <w:rsid w:val="00F9030C"/>
    <w:rsid w:val="00FB09E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953A"/>
  <w14:defaultImageDpi w14:val="32767"/>
  <w15:chartTrackingRefBased/>
  <w15:docId w15:val="{4C8AD354-94A1-1A40-BEF6-DDB03A3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rkcq9cpxlgy">
    <w:name w:val="markcq9cpxlgy"/>
    <w:basedOn w:val="Standaardalinea-lettertype"/>
    <w:rsid w:val="00FB09E1"/>
  </w:style>
  <w:style w:type="paragraph" w:styleId="Lijstalinea">
    <w:name w:val="List Paragraph"/>
    <w:basedOn w:val="Standaard"/>
    <w:uiPriority w:val="34"/>
    <w:qFormat/>
    <w:rsid w:val="003A37C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0F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C0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oi.org/10.1038/sj.bdj.2010.975" TargetMode="External"/><Relationship Id="rId18" Type="http://schemas.openxmlformats.org/officeDocument/2006/relationships/hyperlink" Target="https://doi.org/10.1177/002203456904800124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i.org/10.1080/15459620802633957" TargetMode="External"/><Relationship Id="rId17" Type="http://schemas.openxmlformats.org/officeDocument/2006/relationships/hyperlink" Target="https://doi.org/10.1111/j.1600-0668.2006.00445.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3140/RG.2.2.22803.2256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i.org/10.1056/NEJMc200497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i.org/10.1093/occmed/kqy095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LzMDvzWeV8&amp;feature=youtu.be" TargetMode="External"/><Relationship Id="rId14" Type="http://schemas.openxmlformats.org/officeDocument/2006/relationships/hyperlink" Target="https://doi.org/10.1016/j.jhin.2020.01.02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2218</Words>
  <Characters>12204</Characters>
  <Application>Microsoft Office Word</Application>
  <DocSecurity>4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Rompen</dc:creator>
  <cp:keywords/>
  <dc:description/>
  <cp:lastModifiedBy>Paule Peeters</cp:lastModifiedBy>
  <cp:revision>2</cp:revision>
  <cp:lastPrinted>2020-04-17T06:42:00Z</cp:lastPrinted>
  <dcterms:created xsi:type="dcterms:W3CDTF">2020-05-19T12:57:00Z</dcterms:created>
  <dcterms:modified xsi:type="dcterms:W3CDTF">2020-05-19T12:57:00Z</dcterms:modified>
</cp:coreProperties>
</file>